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22" w:rsidRPr="0090700D" w:rsidRDefault="00080797" w:rsidP="00062D22">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Pressemitteilung 07 | 22</w:t>
      </w:r>
    </w:p>
    <w:p w:rsidR="0090700D" w:rsidRDefault="0090700D" w:rsidP="00062D22">
      <w:pPr>
        <w:pStyle w:val="Kopfzeile"/>
        <w:tabs>
          <w:tab w:val="clear" w:pos="4536"/>
          <w:tab w:val="clear" w:pos="9072"/>
          <w:tab w:val="left" w:pos="5103"/>
          <w:tab w:val="left" w:pos="5670"/>
        </w:tabs>
        <w:spacing w:line="360" w:lineRule="auto"/>
        <w:rPr>
          <w:sz w:val="22"/>
          <w:szCs w:val="22"/>
        </w:rPr>
      </w:pPr>
    </w:p>
    <w:p w:rsidR="0090700D" w:rsidRDefault="0090700D" w:rsidP="00062D22">
      <w:pPr>
        <w:pStyle w:val="Kopfzeile"/>
        <w:tabs>
          <w:tab w:val="clear" w:pos="4536"/>
          <w:tab w:val="clear" w:pos="9072"/>
          <w:tab w:val="left" w:pos="5103"/>
          <w:tab w:val="left" w:pos="5670"/>
        </w:tabs>
        <w:spacing w:line="360" w:lineRule="auto"/>
        <w:rPr>
          <w:sz w:val="22"/>
          <w:szCs w:val="22"/>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Rubrik</w:t>
            </w:r>
          </w:p>
        </w:tc>
        <w:tc>
          <w:tcPr>
            <w:tcW w:w="6237" w:type="dxa"/>
          </w:tcPr>
          <w:p w:rsidR="0090700D" w:rsidRDefault="006F5F14"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Produktmeldung</w:t>
            </w:r>
          </w:p>
        </w:tc>
      </w:tr>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Überschrift</w:t>
            </w:r>
          </w:p>
        </w:tc>
        <w:tc>
          <w:tcPr>
            <w:tcW w:w="6237" w:type="dxa"/>
          </w:tcPr>
          <w:p w:rsidR="0090700D" w:rsidRDefault="00523843" w:rsidP="0090700D">
            <w:pPr>
              <w:pStyle w:val="Kopfzeile"/>
              <w:tabs>
                <w:tab w:val="clear" w:pos="4536"/>
                <w:tab w:val="clear" w:pos="9072"/>
                <w:tab w:val="left" w:pos="3300"/>
              </w:tabs>
              <w:spacing w:line="360" w:lineRule="auto"/>
              <w:rPr>
                <w:rFonts w:ascii="Arial" w:hAnsi="Arial" w:cs="Arial"/>
                <w:sz w:val="22"/>
                <w:szCs w:val="22"/>
              </w:rPr>
            </w:pPr>
            <w:r>
              <w:rPr>
                <w:rFonts w:ascii="Arial" w:hAnsi="Arial" w:cs="Arial"/>
                <w:sz w:val="22"/>
                <w:szCs w:val="22"/>
              </w:rPr>
              <w:t>Produktpremieren auf der SPS 202</w:t>
            </w:r>
            <w:r w:rsidR="00080797">
              <w:rPr>
                <w:rFonts w:ascii="Arial" w:hAnsi="Arial" w:cs="Arial"/>
                <w:sz w:val="22"/>
                <w:szCs w:val="22"/>
              </w:rPr>
              <w:t>2</w:t>
            </w:r>
          </w:p>
        </w:tc>
      </w:tr>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Untertitel</w:t>
            </w:r>
          </w:p>
        </w:tc>
        <w:tc>
          <w:tcPr>
            <w:tcW w:w="6237" w:type="dxa"/>
          </w:tcPr>
          <w:p w:rsidR="0090700D" w:rsidRDefault="00523843"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ESCHA zeigt Neuentwicklungen</w:t>
            </w:r>
          </w:p>
        </w:tc>
      </w:tr>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Datum</w:t>
            </w:r>
          </w:p>
        </w:tc>
        <w:tc>
          <w:tcPr>
            <w:tcW w:w="6237" w:type="dxa"/>
          </w:tcPr>
          <w:p w:rsidR="0090700D" w:rsidRDefault="00CB0F9E" w:rsidP="009D4FBA">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21</w:t>
            </w:r>
            <w:r w:rsidR="00080797">
              <w:rPr>
                <w:rFonts w:ascii="Arial" w:hAnsi="Arial" w:cs="Arial"/>
                <w:sz w:val="22"/>
                <w:szCs w:val="22"/>
              </w:rPr>
              <w:t>.09</w:t>
            </w:r>
            <w:r w:rsidR="009D4FBA">
              <w:rPr>
                <w:rFonts w:ascii="Arial" w:hAnsi="Arial" w:cs="Arial"/>
                <w:sz w:val="22"/>
                <w:szCs w:val="22"/>
              </w:rPr>
              <w:t>.202</w:t>
            </w:r>
            <w:r w:rsidR="00080797">
              <w:rPr>
                <w:rFonts w:ascii="Arial" w:hAnsi="Arial" w:cs="Arial"/>
                <w:sz w:val="22"/>
                <w:szCs w:val="22"/>
              </w:rPr>
              <w:t>2</w:t>
            </w:r>
          </w:p>
        </w:tc>
      </w:tr>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Zeichen (inkl. Leerzeichen</w:t>
            </w:r>
            <w:r>
              <w:rPr>
                <w:rFonts w:ascii="Arial" w:hAnsi="Arial" w:cs="Arial"/>
                <w:color w:val="808080" w:themeColor="background1" w:themeShade="80"/>
                <w:sz w:val="22"/>
                <w:szCs w:val="22"/>
              </w:rPr>
              <w:t>)</w:t>
            </w:r>
          </w:p>
        </w:tc>
        <w:tc>
          <w:tcPr>
            <w:tcW w:w="6237" w:type="dxa"/>
          </w:tcPr>
          <w:p w:rsidR="0090700D" w:rsidRDefault="0089708B"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4.733</w:t>
            </w:r>
          </w:p>
        </w:tc>
      </w:tr>
      <w:tr w:rsidR="0090700D" w:rsidRP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Link für weitere Leserinfos</w:t>
            </w:r>
          </w:p>
        </w:tc>
        <w:tc>
          <w:tcPr>
            <w:tcW w:w="6237" w:type="dxa"/>
            <w:vAlign w:val="center"/>
          </w:tcPr>
          <w:p w:rsidR="0090700D" w:rsidRPr="00EB2DDC" w:rsidRDefault="00634A36" w:rsidP="0090700D">
            <w:pPr>
              <w:pStyle w:val="Kopfzeile"/>
              <w:tabs>
                <w:tab w:val="clear" w:pos="4536"/>
                <w:tab w:val="clear" w:pos="9072"/>
                <w:tab w:val="left" w:pos="5103"/>
                <w:tab w:val="left" w:pos="5670"/>
              </w:tabs>
              <w:spacing w:line="360" w:lineRule="auto"/>
              <w:rPr>
                <w:rFonts w:ascii="Arial" w:hAnsi="Arial" w:cs="Arial"/>
                <w:sz w:val="16"/>
                <w:szCs w:val="16"/>
              </w:rPr>
            </w:pPr>
            <w:r>
              <w:rPr>
                <w:rFonts w:ascii="Arial" w:hAnsi="Arial" w:cs="Arial"/>
                <w:sz w:val="16"/>
                <w:szCs w:val="16"/>
              </w:rPr>
              <w:t>www.escha.net</w:t>
            </w:r>
          </w:p>
        </w:tc>
      </w:tr>
    </w:tbl>
    <w:p w:rsidR="0090700D" w:rsidRPr="00602AA8" w:rsidRDefault="0090700D" w:rsidP="00062D22">
      <w:pPr>
        <w:pStyle w:val="Kopfzeile"/>
        <w:tabs>
          <w:tab w:val="clear" w:pos="4536"/>
          <w:tab w:val="clear" w:pos="9072"/>
          <w:tab w:val="left" w:pos="5103"/>
          <w:tab w:val="left" w:pos="5670"/>
        </w:tabs>
        <w:spacing w:line="360" w:lineRule="auto"/>
        <w:rPr>
          <w:sz w:val="22"/>
          <w:szCs w:val="22"/>
        </w:rPr>
      </w:pPr>
    </w:p>
    <w:p w:rsidR="00AB2EDB" w:rsidRDefault="00CB0F9E" w:rsidP="00B06093">
      <w:pPr>
        <w:spacing w:line="360" w:lineRule="auto"/>
        <w:rPr>
          <w:rFonts w:ascii="Arial" w:hAnsi="Arial" w:cs="Arial"/>
        </w:rPr>
      </w:pPr>
      <w:r>
        <w:rPr>
          <w:rFonts w:ascii="Arial" w:hAnsi="Arial" w:cs="Arial"/>
        </w:rPr>
        <w:t>Halver, 21</w:t>
      </w:r>
      <w:bookmarkStart w:id="0" w:name="_GoBack"/>
      <w:bookmarkEnd w:id="0"/>
      <w:r w:rsidR="00080797">
        <w:rPr>
          <w:rFonts w:ascii="Arial" w:hAnsi="Arial" w:cs="Arial"/>
        </w:rPr>
        <w:t>.09.2022</w:t>
      </w:r>
      <w:r w:rsidR="0090700D" w:rsidRPr="00DE1BE2">
        <w:rPr>
          <w:rFonts w:ascii="Arial" w:hAnsi="Arial" w:cs="Arial"/>
        </w:rPr>
        <w:t xml:space="preserve"> – </w:t>
      </w:r>
      <w:r w:rsidR="00080797">
        <w:rPr>
          <w:rFonts w:ascii="Arial" w:hAnsi="Arial" w:cs="Arial"/>
        </w:rPr>
        <w:t>Auf der SPS 2022</w:t>
      </w:r>
      <w:r w:rsidR="00B06093">
        <w:rPr>
          <w:rFonts w:ascii="Arial" w:hAnsi="Arial" w:cs="Arial"/>
        </w:rPr>
        <w:t xml:space="preserve"> in Nürnberg gibt der Anschlusstechnikspezialist ESCHA einen Ausblick auf die kommenden Trends und Technologien, die in den nächsten Jahren die Steckverbinderentwicklung prägen werden. Das Hauptaugenmerk wird dabei auf der Single-Pair-Ethernet-Techn</w:t>
      </w:r>
      <w:r w:rsidR="008151D0">
        <w:rPr>
          <w:rFonts w:ascii="Arial" w:hAnsi="Arial" w:cs="Arial"/>
        </w:rPr>
        <w:t xml:space="preserve">ologie liegen (SPE). </w:t>
      </w:r>
      <w:r w:rsidR="00B06093">
        <w:rPr>
          <w:rFonts w:ascii="Arial" w:hAnsi="Arial" w:cs="Arial"/>
        </w:rPr>
        <w:t xml:space="preserve">ESCHA </w:t>
      </w:r>
      <w:r w:rsidR="008151D0">
        <w:rPr>
          <w:rFonts w:ascii="Arial" w:hAnsi="Arial" w:cs="Arial"/>
        </w:rPr>
        <w:t xml:space="preserve">wird </w:t>
      </w:r>
      <w:r w:rsidR="000B4641">
        <w:rPr>
          <w:rFonts w:ascii="Arial" w:hAnsi="Arial" w:cs="Arial"/>
        </w:rPr>
        <w:t>umspritzte M8- und M12-Steckverbinder</w:t>
      </w:r>
      <w:r w:rsidR="00080797">
        <w:rPr>
          <w:rFonts w:ascii="Arial" w:hAnsi="Arial" w:cs="Arial"/>
        </w:rPr>
        <w:t xml:space="preserve"> zeigen, die auf der T1-Industrial-Schnittstelle nach IEC 63171-6 basieren. Zudem präsentiert das Unternehmen zwei Neuheiten, die bereits bestehende Produktp</w:t>
      </w:r>
      <w:r w:rsidR="00B91A95">
        <w:rPr>
          <w:rFonts w:ascii="Arial" w:hAnsi="Arial" w:cs="Arial"/>
        </w:rPr>
        <w:t>ortfolios erweitern. Zum einen</w:t>
      </w:r>
      <w:r w:rsidR="00080797">
        <w:rPr>
          <w:rFonts w:ascii="Arial" w:hAnsi="Arial" w:cs="Arial"/>
        </w:rPr>
        <w:t xml:space="preserve"> neue Deutsch-DT-Steckverbinder in weiteren Poligkeiten</w:t>
      </w:r>
      <w:r w:rsidR="00B91A95">
        <w:rPr>
          <w:rFonts w:ascii="Arial" w:hAnsi="Arial" w:cs="Arial"/>
        </w:rPr>
        <w:t xml:space="preserve"> sowie in LED-Ausführung</w:t>
      </w:r>
      <w:r w:rsidR="00AB2EDB">
        <w:rPr>
          <w:rFonts w:ascii="Arial" w:hAnsi="Arial" w:cs="Arial"/>
        </w:rPr>
        <w:t>, die sich vor allem an Applikationen im Bereich</w:t>
      </w:r>
      <w:r w:rsidR="00B91A95">
        <w:rPr>
          <w:rFonts w:ascii="Arial" w:hAnsi="Arial" w:cs="Arial"/>
        </w:rPr>
        <w:t xml:space="preserve"> der mobilen Automation richten. Zum anderen</w:t>
      </w:r>
      <w:r w:rsidR="00AB2EDB">
        <w:rPr>
          <w:rFonts w:ascii="Arial" w:hAnsi="Arial" w:cs="Arial"/>
        </w:rPr>
        <w:t xml:space="preserve"> neue geschirmte Steckverbinder, die die bisherige hochpolige M8-Produktfamilie ergänzen.</w:t>
      </w:r>
    </w:p>
    <w:p w:rsidR="00111037" w:rsidRDefault="00111037" w:rsidP="00307CA2">
      <w:pPr>
        <w:spacing w:line="360" w:lineRule="auto"/>
        <w:rPr>
          <w:rFonts w:ascii="Arial" w:hAnsi="Arial" w:cs="Arial"/>
        </w:rPr>
      </w:pPr>
    </w:p>
    <w:p w:rsidR="00B06093" w:rsidRPr="003A3D43" w:rsidRDefault="00B06093" w:rsidP="00B06093">
      <w:pPr>
        <w:spacing w:line="360" w:lineRule="auto"/>
        <w:rPr>
          <w:rFonts w:ascii="Arial" w:hAnsi="Arial" w:cs="Arial"/>
          <w:b/>
        </w:rPr>
      </w:pPr>
      <w:r w:rsidRPr="003A3D43">
        <w:rPr>
          <w:rFonts w:ascii="Arial" w:hAnsi="Arial" w:cs="Arial"/>
          <w:b/>
        </w:rPr>
        <w:t>Single Pair Ethernet – Der Standard der Zukunft</w:t>
      </w:r>
    </w:p>
    <w:p w:rsidR="00B06093" w:rsidRDefault="00B06093" w:rsidP="00B06093">
      <w:pPr>
        <w:spacing w:line="360" w:lineRule="auto"/>
        <w:rPr>
          <w:rFonts w:ascii="Arial" w:hAnsi="Arial" w:cs="Arial"/>
        </w:rPr>
      </w:pPr>
    </w:p>
    <w:p w:rsidR="00B06093" w:rsidRDefault="00B06093" w:rsidP="00B06093">
      <w:pPr>
        <w:spacing w:line="360" w:lineRule="auto"/>
        <w:rPr>
          <w:rFonts w:ascii="Arial" w:hAnsi="Arial" w:cs="Arial"/>
        </w:rPr>
      </w:pPr>
      <w:r>
        <w:rPr>
          <w:rFonts w:ascii="Arial" w:hAnsi="Arial" w:cs="Arial"/>
        </w:rPr>
        <w:t xml:space="preserve">Single Pair Ethernet (SPE) ist die Zukunftstechnologie in der industriellen Automatisierung. Über kompakte Leitungen und Steckverbinder können hohe Datenübertragungsraten bis an den weitentferntesten Sensor im Feld gebracht werden. SPE ist ein wichtiger Baustein auf dem Weg zur vollvernetzten Produktion, wie sie in Industrie 4.0 oder IIoT angedacht ist. </w:t>
      </w:r>
      <w:r w:rsidR="002A353F">
        <w:rPr>
          <w:rFonts w:ascii="Arial" w:hAnsi="Arial" w:cs="Arial"/>
        </w:rPr>
        <w:t xml:space="preserve">Auf Grundlage der in 2018 festgelegten T1-Industrial-Schnittstelle nach IEC 63171-6 hat ESCHA umspritzte M8- und M12-Steckverbinder entwickelt, die </w:t>
      </w:r>
      <w:r>
        <w:rPr>
          <w:rFonts w:ascii="Arial" w:hAnsi="Arial" w:cs="Arial"/>
        </w:rPr>
        <w:t xml:space="preserve">die </w:t>
      </w:r>
      <w:r w:rsidR="00E56DBF">
        <w:rPr>
          <w:rFonts w:ascii="Arial" w:hAnsi="Arial" w:cs="Arial"/>
        </w:rPr>
        <w:t xml:space="preserve">marktüblichen </w:t>
      </w:r>
      <w:r>
        <w:rPr>
          <w:rFonts w:ascii="Arial" w:hAnsi="Arial" w:cs="Arial"/>
        </w:rPr>
        <w:t>Dic</w:t>
      </w:r>
      <w:r w:rsidR="00E56DBF">
        <w:rPr>
          <w:rFonts w:ascii="Arial" w:hAnsi="Arial" w:cs="Arial"/>
        </w:rPr>
        <w:t>htigkeitsanforderungen</w:t>
      </w:r>
      <w:r>
        <w:rPr>
          <w:rFonts w:ascii="Arial" w:hAnsi="Arial" w:cs="Arial"/>
        </w:rPr>
        <w:t xml:space="preserve"> erfüllen und sich daher vor allem für den Einsatz in rauer industrieller Umgebung eignen. Sie werden als Anschluss- oder Verbindungsleitung verfügbar </w:t>
      </w:r>
      <w:r w:rsidR="008151D0">
        <w:rPr>
          <w:rFonts w:ascii="Arial" w:hAnsi="Arial" w:cs="Arial"/>
        </w:rPr>
        <w:t xml:space="preserve">sein und </w:t>
      </w:r>
      <w:r w:rsidR="009C088D">
        <w:rPr>
          <w:rFonts w:ascii="Arial" w:hAnsi="Arial" w:cs="Arial"/>
        </w:rPr>
        <w:t xml:space="preserve">die für SPE </w:t>
      </w:r>
      <w:r>
        <w:rPr>
          <w:rFonts w:ascii="Arial" w:hAnsi="Arial" w:cs="Arial"/>
        </w:rPr>
        <w:t>typische Leistungsübertragung (Power over Data Line)</w:t>
      </w:r>
      <w:r w:rsidR="008151D0">
        <w:rPr>
          <w:rFonts w:ascii="Arial" w:hAnsi="Arial" w:cs="Arial"/>
        </w:rPr>
        <w:t xml:space="preserve"> ermöglichen</w:t>
      </w:r>
      <w:r w:rsidR="002A353F">
        <w:rPr>
          <w:rFonts w:ascii="Arial" w:hAnsi="Arial" w:cs="Arial"/>
        </w:rPr>
        <w:t>.</w:t>
      </w:r>
    </w:p>
    <w:p w:rsidR="00A95F7E" w:rsidRDefault="00A95F7E" w:rsidP="004B3C8E">
      <w:pPr>
        <w:spacing w:line="360" w:lineRule="auto"/>
        <w:rPr>
          <w:rFonts w:ascii="Arial" w:hAnsi="Arial" w:cs="Arial"/>
        </w:rPr>
      </w:pPr>
    </w:p>
    <w:p w:rsidR="00927B03" w:rsidRPr="00927B03" w:rsidRDefault="00927B03" w:rsidP="004B3C8E">
      <w:pPr>
        <w:spacing w:line="360" w:lineRule="auto"/>
        <w:rPr>
          <w:rFonts w:ascii="Arial" w:hAnsi="Arial" w:cs="Arial"/>
          <w:b/>
        </w:rPr>
      </w:pPr>
      <w:r w:rsidRPr="00927B03">
        <w:rPr>
          <w:rFonts w:ascii="Arial" w:hAnsi="Arial" w:cs="Arial"/>
          <w:b/>
        </w:rPr>
        <w:t xml:space="preserve">Steckverbinder </w:t>
      </w:r>
      <w:r w:rsidR="009B0F65">
        <w:rPr>
          <w:rFonts w:ascii="Arial" w:hAnsi="Arial" w:cs="Arial"/>
          <w:b/>
        </w:rPr>
        <w:t xml:space="preserve">in Deutsch-DT-Bauform </w:t>
      </w:r>
      <w:r w:rsidRPr="00927B03">
        <w:rPr>
          <w:rFonts w:ascii="Arial" w:hAnsi="Arial" w:cs="Arial"/>
          <w:b/>
        </w:rPr>
        <w:t>für die mobile Automation</w:t>
      </w:r>
    </w:p>
    <w:p w:rsidR="00927B03" w:rsidRDefault="00927B03" w:rsidP="004B3C8E">
      <w:pPr>
        <w:spacing w:line="360" w:lineRule="auto"/>
        <w:rPr>
          <w:rFonts w:ascii="Arial" w:hAnsi="Arial" w:cs="Arial"/>
        </w:rPr>
      </w:pPr>
    </w:p>
    <w:p w:rsidR="009E366C" w:rsidRDefault="00927B03" w:rsidP="00261B12">
      <w:pPr>
        <w:spacing w:line="360" w:lineRule="auto"/>
        <w:rPr>
          <w:rFonts w:ascii="Arial" w:hAnsi="Arial" w:cs="Arial"/>
        </w:rPr>
      </w:pPr>
      <w:r>
        <w:rPr>
          <w:rFonts w:ascii="Arial" w:hAnsi="Arial" w:cs="Arial"/>
        </w:rPr>
        <w:t xml:space="preserve">Im Agrarsektor und Nutzfahrzeugbereich werden außergewöhnlich hohe Ansprüche an die Anschlusstechnik gestellt. Die Umweltbedingungen und alltäglichen Belastungen sind extrem. Auch in dieser Branche geht der Trend weg von der händischen Konfektionierung hin zu </w:t>
      </w:r>
      <w:r>
        <w:rPr>
          <w:rFonts w:ascii="Arial" w:hAnsi="Arial" w:cs="Arial"/>
        </w:rPr>
        <w:lastRenderedPageBreak/>
        <w:t>umspritzter und sofort einsatzfähiger Anschlusstechnik. Die Vorteile dieser Lösung liegen auf der Hand: Weniger Fehleranfälligkeit sowie eine schnellere, zuverlässigere und kostengünstigere Verdrahtung.</w:t>
      </w:r>
      <w:r w:rsidR="002A353F">
        <w:rPr>
          <w:rFonts w:ascii="Arial" w:hAnsi="Arial" w:cs="Arial"/>
        </w:rPr>
        <w:t xml:space="preserve"> ESCHA hat eine</w:t>
      </w:r>
      <w:r w:rsidR="00261B12">
        <w:rPr>
          <w:rFonts w:ascii="Arial" w:hAnsi="Arial" w:cs="Arial"/>
        </w:rPr>
        <w:t xml:space="preserve"> Produktfamilie mit umspritzten Steckverbindern auf Basis der weitverbreiteten Deutsch-DT-Bauform </w:t>
      </w:r>
      <w:r w:rsidR="00261B12" w:rsidRPr="00885BD0">
        <w:rPr>
          <w:rFonts w:ascii="Arial" w:hAnsi="Arial" w:cs="Arial"/>
        </w:rPr>
        <w:t>entwickelt, die die beschriebenen Vorteile in einem Produkt vereint</w:t>
      </w:r>
      <w:r w:rsidR="00261B12">
        <w:rPr>
          <w:rFonts w:ascii="Arial" w:hAnsi="Arial" w:cs="Arial"/>
        </w:rPr>
        <w:t>. Zudem greift sie nicht auf vorgefertigte Komponenten zurück, sondern bietet eine von Grund auf bei ESCHA entwickelte Lösung, bei der die selbstkonstruierten Kontakte und Kontaktträger im One-Shot-Verfahren umspritzt werden. Dadurch werden lange Lieferketten vermieden und eine hohe Verfügbarkeit sichergestellt.</w:t>
      </w:r>
      <w:r w:rsidR="002A353F">
        <w:rPr>
          <w:rFonts w:ascii="Arial" w:hAnsi="Arial" w:cs="Arial"/>
        </w:rPr>
        <w:t xml:space="preserve"> Bisher sind 2-, 4- und 6-polige </w:t>
      </w:r>
      <w:r w:rsidR="009E366C">
        <w:rPr>
          <w:rFonts w:ascii="Arial" w:hAnsi="Arial" w:cs="Arial"/>
        </w:rPr>
        <w:t xml:space="preserve">Versionen </w:t>
      </w:r>
      <w:r w:rsidR="009B0F65">
        <w:rPr>
          <w:rFonts w:ascii="Arial" w:hAnsi="Arial" w:cs="Arial"/>
        </w:rPr>
        <w:t>als</w:t>
      </w:r>
      <w:r w:rsidR="002F710D" w:rsidRPr="00885BD0">
        <w:rPr>
          <w:rFonts w:ascii="Arial" w:hAnsi="Arial" w:cs="Arial"/>
        </w:rPr>
        <w:t xml:space="preserve"> Buchse und Stecker sowie als Anschluss- und Ver</w:t>
      </w:r>
      <w:r w:rsidR="009B0F65">
        <w:rPr>
          <w:rFonts w:ascii="Arial" w:hAnsi="Arial" w:cs="Arial"/>
        </w:rPr>
        <w:t>bindungsleitungen verfügbar</w:t>
      </w:r>
      <w:r w:rsidR="002F710D" w:rsidRPr="00885BD0">
        <w:rPr>
          <w:rFonts w:ascii="Arial" w:hAnsi="Arial" w:cs="Arial"/>
        </w:rPr>
        <w:t xml:space="preserve">. </w:t>
      </w:r>
      <w:r w:rsidR="009E366C">
        <w:rPr>
          <w:rFonts w:ascii="Arial" w:hAnsi="Arial" w:cs="Arial"/>
        </w:rPr>
        <w:t>Auf der SPS feiern die neuen 3-, 8- und 12-poligen Varianten</w:t>
      </w:r>
      <w:r w:rsidR="00B91A95">
        <w:rPr>
          <w:rFonts w:ascii="Arial" w:hAnsi="Arial" w:cs="Arial"/>
        </w:rPr>
        <w:t xml:space="preserve"> sowie die LED-Ausführungen</w:t>
      </w:r>
      <w:r w:rsidR="009E366C">
        <w:rPr>
          <w:rFonts w:ascii="Arial" w:hAnsi="Arial" w:cs="Arial"/>
        </w:rPr>
        <w:t xml:space="preserve"> ihre Premiere.</w:t>
      </w:r>
    </w:p>
    <w:p w:rsidR="009E366C" w:rsidRDefault="009E366C" w:rsidP="00261B12">
      <w:pPr>
        <w:spacing w:line="360" w:lineRule="auto"/>
        <w:rPr>
          <w:rFonts w:ascii="Arial" w:hAnsi="Arial" w:cs="Arial"/>
        </w:rPr>
      </w:pPr>
    </w:p>
    <w:p w:rsidR="00261B12" w:rsidRPr="008772B4" w:rsidRDefault="00261B12" w:rsidP="00261B12">
      <w:pPr>
        <w:spacing w:line="360" w:lineRule="auto"/>
        <w:rPr>
          <w:rFonts w:ascii="Arial" w:hAnsi="Arial" w:cs="Arial"/>
        </w:rPr>
      </w:pPr>
      <w:r w:rsidRPr="00482587">
        <w:rPr>
          <w:rFonts w:ascii="Arial" w:hAnsi="Arial" w:cs="Arial"/>
        </w:rPr>
        <w:t xml:space="preserve">Wie bei ESCHA üblich, sind auf Kundenwunsch unterschiedliche Modifikationsoptionen möglich, wie zum Beispiel Verbindungsleitungen mit M12-Steckverbinder auf der B-Seite. Durch </w:t>
      </w:r>
      <w:r>
        <w:rPr>
          <w:rFonts w:ascii="Arial" w:hAnsi="Arial" w:cs="Arial"/>
        </w:rPr>
        <w:t xml:space="preserve">diese Variantenvielfalt ersetzen die umspritzen Steckverbinder in Deutsch-DT-Bauform nicht nur die bisher vorrangig eingesetzten konfektionierbaren Varianten, sie bieten darüber hinaus eine kompakte Alternative zu Ventilsteckverbindern. Optional können die DT-Steckverbinder mit einem Gewindeabgang für Schutzschläuche ausgestattet werden. Die Schutzschläuche bieten zusätzlichen Schutz gegen Steinschlag und grobe Verschmutzungen im Außenbereich. Alle Produkte erfüllen die hohen </w:t>
      </w:r>
      <w:r w:rsidRPr="008772B4">
        <w:rPr>
          <w:rFonts w:ascii="Arial" w:hAnsi="Arial" w:cs="Arial"/>
        </w:rPr>
        <w:t>Anforderungen der Schutzklasse</w:t>
      </w:r>
      <w:r w:rsidR="00AF16B9" w:rsidRPr="008772B4">
        <w:rPr>
          <w:rFonts w:ascii="Arial" w:hAnsi="Arial" w:cs="Arial"/>
        </w:rPr>
        <w:t>n</w:t>
      </w:r>
      <w:r w:rsidRPr="008772B4">
        <w:rPr>
          <w:rFonts w:ascii="Arial" w:hAnsi="Arial" w:cs="Arial"/>
        </w:rPr>
        <w:t xml:space="preserve"> IP67</w:t>
      </w:r>
      <w:r w:rsidR="00AF16B9" w:rsidRPr="008772B4">
        <w:rPr>
          <w:rFonts w:ascii="Arial" w:hAnsi="Arial" w:cs="Arial"/>
        </w:rPr>
        <w:t>, IP68 und IP69</w:t>
      </w:r>
      <w:r w:rsidRPr="008772B4">
        <w:rPr>
          <w:rFonts w:ascii="Arial" w:hAnsi="Arial" w:cs="Arial"/>
        </w:rPr>
        <w:t>.</w:t>
      </w:r>
    </w:p>
    <w:p w:rsidR="002F710D" w:rsidRPr="00885BD0" w:rsidRDefault="002F710D" w:rsidP="004B3C8E">
      <w:pPr>
        <w:spacing w:line="360" w:lineRule="auto"/>
        <w:rPr>
          <w:rFonts w:ascii="Arial" w:hAnsi="Arial" w:cs="Arial"/>
        </w:rPr>
      </w:pPr>
    </w:p>
    <w:p w:rsidR="002F710D" w:rsidRPr="00885BD0" w:rsidRDefault="002F710D" w:rsidP="004B3C8E">
      <w:pPr>
        <w:spacing w:line="360" w:lineRule="auto"/>
        <w:rPr>
          <w:rFonts w:ascii="Arial" w:hAnsi="Arial" w:cs="Arial"/>
          <w:b/>
        </w:rPr>
      </w:pPr>
      <w:r w:rsidRPr="00885BD0">
        <w:rPr>
          <w:rFonts w:ascii="Arial" w:hAnsi="Arial" w:cs="Arial"/>
          <w:b/>
        </w:rPr>
        <w:t>Hochpolige M8-Anschlusstechnik in geschirmter Ausführung</w:t>
      </w:r>
    </w:p>
    <w:p w:rsidR="002F710D" w:rsidRPr="00885BD0" w:rsidRDefault="002F710D" w:rsidP="004B3C8E">
      <w:pPr>
        <w:spacing w:line="360" w:lineRule="auto"/>
        <w:rPr>
          <w:rFonts w:ascii="Arial" w:hAnsi="Arial" w:cs="Arial"/>
        </w:rPr>
      </w:pPr>
    </w:p>
    <w:p w:rsidR="002F710D" w:rsidRPr="00885BD0" w:rsidRDefault="002F710D" w:rsidP="004B3C8E">
      <w:pPr>
        <w:spacing w:line="360" w:lineRule="auto"/>
        <w:rPr>
          <w:rFonts w:ascii="Arial" w:hAnsi="Arial" w:cs="Arial"/>
        </w:rPr>
      </w:pPr>
      <w:r w:rsidRPr="00885BD0">
        <w:rPr>
          <w:rFonts w:ascii="Arial" w:hAnsi="Arial" w:cs="Arial"/>
        </w:rPr>
        <w:t xml:space="preserve">Sensoren werden immer kompakter und komplexer und müssen daher auch immer mehr Informationen liefern. Diese Entwicklung lässt die Nachfrage nach ebenfalls kompakten und gleichzeitig hochpoligen Steckverbindern steigen. Der Anschlusstechnikspezialist ESCHA begegnet dieser Nachfrage mit seinem M8-Produktprogramm in 8-poliger Ausführung. Bisher </w:t>
      </w:r>
      <w:r w:rsidRPr="008772B4">
        <w:rPr>
          <w:rFonts w:ascii="Arial" w:hAnsi="Arial" w:cs="Arial"/>
        </w:rPr>
        <w:t>umfasste die hoc</w:t>
      </w:r>
      <w:r w:rsidR="00441482" w:rsidRPr="008772B4">
        <w:rPr>
          <w:rFonts w:ascii="Arial" w:hAnsi="Arial" w:cs="Arial"/>
        </w:rPr>
        <w:t xml:space="preserve">hpolige </w:t>
      </w:r>
      <w:r w:rsidR="00AF16B9" w:rsidRPr="008772B4">
        <w:rPr>
          <w:rFonts w:ascii="Arial" w:hAnsi="Arial" w:cs="Arial"/>
        </w:rPr>
        <w:t xml:space="preserve">ESCHA </w:t>
      </w:r>
      <w:r w:rsidR="00441482" w:rsidRPr="008772B4">
        <w:rPr>
          <w:rFonts w:ascii="Arial" w:hAnsi="Arial" w:cs="Arial"/>
        </w:rPr>
        <w:t>Produktfamilie auss</w:t>
      </w:r>
      <w:r w:rsidR="00441482">
        <w:rPr>
          <w:rFonts w:ascii="Arial" w:hAnsi="Arial" w:cs="Arial"/>
        </w:rPr>
        <w:t>chließlich</w:t>
      </w:r>
      <w:r w:rsidRPr="00885BD0">
        <w:rPr>
          <w:rFonts w:ascii="Arial" w:hAnsi="Arial" w:cs="Arial"/>
        </w:rPr>
        <w:t xml:space="preserve"> ungeschirmte Varianten. </w:t>
      </w:r>
      <w:r w:rsidR="0080059E">
        <w:rPr>
          <w:rFonts w:ascii="Arial" w:hAnsi="Arial" w:cs="Arial"/>
        </w:rPr>
        <w:t>Auf der SPS werden erstmals</w:t>
      </w:r>
      <w:r w:rsidR="00890E94" w:rsidRPr="00885BD0">
        <w:rPr>
          <w:rFonts w:ascii="Arial" w:hAnsi="Arial" w:cs="Arial"/>
        </w:rPr>
        <w:t xml:space="preserve"> die ges</w:t>
      </w:r>
      <w:r w:rsidR="0080059E">
        <w:rPr>
          <w:rFonts w:ascii="Arial" w:hAnsi="Arial" w:cs="Arial"/>
        </w:rPr>
        <w:t>chirmten Varianten vorgestellt</w:t>
      </w:r>
      <w:r w:rsidR="00890E94" w:rsidRPr="00885BD0">
        <w:rPr>
          <w:rFonts w:ascii="Arial" w:hAnsi="Arial" w:cs="Arial"/>
        </w:rPr>
        <w:t>. Zum Markstart werden gerade und gewinkelte Versionen als Buchse und Stecker erhältlich sein</w:t>
      </w:r>
      <w:r w:rsidR="00E762FB">
        <w:rPr>
          <w:rFonts w:ascii="Arial" w:hAnsi="Arial" w:cs="Arial"/>
        </w:rPr>
        <w:t>, die in Kombination mit der Leitungsqualität</w:t>
      </w:r>
      <w:r w:rsidR="00890E94" w:rsidRPr="00885BD0">
        <w:rPr>
          <w:rFonts w:ascii="Arial" w:hAnsi="Arial" w:cs="Arial"/>
        </w:rPr>
        <w:t xml:space="preserve"> «S370» (PUR/PP) </w:t>
      </w:r>
      <w:r w:rsidR="00E762FB">
        <w:rPr>
          <w:rFonts w:ascii="Arial" w:hAnsi="Arial" w:cs="Arial"/>
        </w:rPr>
        <w:t xml:space="preserve">über eine </w:t>
      </w:r>
      <w:r w:rsidR="009A1CAE">
        <w:rPr>
          <w:rFonts w:ascii="Arial" w:hAnsi="Arial" w:cs="Arial"/>
        </w:rPr>
        <w:t xml:space="preserve">UL-Zulassung </w:t>
      </w:r>
      <w:r w:rsidR="00593C90">
        <w:rPr>
          <w:rFonts w:ascii="Arial" w:hAnsi="Arial" w:cs="Arial"/>
        </w:rPr>
        <w:t>verfügen. Mit der Leitungsqualität «P00» (PVC/PVC) steht darüber hinaus eine kostengünstige Alternative</w:t>
      </w:r>
      <w:r w:rsidR="00890E94" w:rsidRPr="00885BD0">
        <w:rPr>
          <w:rFonts w:ascii="Arial" w:hAnsi="Arial" w:cs="Arial"/>
        </w:rPr>
        <w:t xml:space="preserve"> zur Auswahl.</w:t>
      </w:r>
    </w:p>
    <w:p w:rsidR="0080059E" w:rsidRDefault="0080059E" w:rsidP="00890E94">
      <w:pPr>
        <w:spacing w:line="360" w:lineRule="auto"/>
        <w:rPr>
          <w:rFonts w:ascii="Arial" w:hAnsi="Arial" w:cs="Arial"/>
          <w:b/>
        </w:rPr>
      </w:pPr>
    </w:p>
    <w:p w:rsidR="00890E94" w:rsidRPr="000E56E6" w:rsidRDefault="00890E94" w:rsidP="00890E94">
      <w:pPr>
        <w:spacing w:line="360" w:lineRule="auto"/>
        <w:rPr>
          <w:rFonts w:ascii="Arial" w:hAnsi="Arial" w:cs="Arial"/>
          <w:b/>
        </w:rPr>
      </w:pPr>
      <w:r w:rsidRPr="000E56E6">
        <w:rPr>
          <w:rFonts w:ascii="Arial" w:hAnsi="Arial" w:cs="Arial"/>
          <w:b/>
        </w:rPr>
        <w:t>Standard, Special, Tailor-made</w:t>
      </w:r>
    </w:p>
    <w:p w:rsidR="00890E94" w:rsidRDefault="00890E94" w:rsidP="00890E94">
      <w:pPr>
        <w:spacing w:line="360" w:lineRule="auto"/>
        <w:rPr>
          <w:rFonts w:ascii="Arial" w:hAnsi="Arial" w:cs="Arial"/>
        </w:rPr>
      </w:pPr>
    </w:p>
    <w:p w:rsidR="0090700D" w:rsidRPr="00DE1BE2" w:rsidRDefault="00890E94" w:rsidP="009B5A8B">
      <w:pPr>
        <w:spacing w:line="360" w:lineRule="auto"/>
        <w:rPr>
          <w:rFonts w:ascii="Arial" w:hAnsi="Arial" w:cs="Arial"/>
        </w:rPr>
      </w:pPr>
      <w:r>
        <w:rPr>
          <w:rFonts w:ascii="Arial" w:hAnsi="Arial" w:cs="Arial"/>
        </w:rPr>
        <w:t>Zusätzlich stellt ESCHA auf der SPS auch wieder Lösungen aus seinem umfangreichen Standardprogramm sowie interessante Modifikationsprojekte und kundenspezifische Entwicklungen aus. Messebesucher könn</w:t>
      </w:r>
      <w:r w:rsidR="007436DD">
        <w:rPr>
          <w:rFonts w:ascii="Arial" w:hAnsi="Arial" w:cs="Arial"/>
        </w:rPr>
        <w:t xml:space="preserve">en sich </w:t>
      </w:r>
      <w:r w:rsidR="0080059E">
        <w:rPr>
          <w:rFonts w:ascii="Arial" w:hAnsi="Arial" w:cs="Arial"/>
        </w:rPr>
        <w:t>über die genannten Themen vom 8. bis 10</w:t>
      </w:r>
      <w:r>
        <w:rPr>
          <w:rFonts w:ascii="Arial" w:hAnsi="Arial" w:cs="Arial"/>
        </w:rPr>
        <w:t>. Nov</w:t>
      </w:r>
      <w:r w:rsidR="0080059E">
        <w:rPr>
          <w:rFonts w:ascii="Arial" w:hAnsi="Arial" w:cs="Arial"/>
        </w:rPr>
        <w:t>ember in Halle 10.0 auf Stand 32</w:t>
      </w:r>
      <w:r>
        <w:rPr>
          <w:rFonts w:ascii="Arial" w:hAnsi="Arial" w:cs="Arial"/>
        </w:rPr>
        <w:t>1 informieren.</w:t>
      </w:r>
      <w:r w:rsidR="0090700D" w:rsidRPr="00DE1BE2">
        <w:rPr>
          <w:rFonts w:ascii="Arial" w:hAnsi="Arial" w:cs="Arial"/>
        </w:rPr>
        <w:br w:type="page"/>
      </w:r>
    </w:p>
    <w:p w:rsidR="0090700D" w:rsidRDefault="0090700D" w:rsidP="0090700D">
      <w:pPr>
        <w:pStyle w:val="Textkrper"/>
        <w:spacing w:line="360" w:lineRule="auto"/>
        <w:rPr>
          <w:rFonts w:ascii="Arial" w:hAnsi="Arial" w:cs="Arial"/>
          <w:sz w:val="22"/>
          <w:szCs w:val="22"/>
        </w:rPr>
      </w:pPr>
      <w:r>
        <w:rPr>
          <w:rFonts w:ascii="Arial" w:hAnsi="Arial" w:cs="Arial"/>
          <w:sz w:val="22"/>
          <w:szCs w:val="22"/>
        </w:rPr>
        <w:lastRenderedPageBreak/>
        <w:t>Bilder | Bildunterschriften</w:t>
      </w:r>
    </w:p>
    <w:p w:rsidR="0090700D" w:rsidRDefault="0090700D" w:rsidP="0090700D">
      <w:pPr>
        <w:pStyle w:val="Textkrper"/>
        <w:spacing w:line="360" w:lineRule="auto"/>
        <w:rPr>
          <w:rFonts w:ascii="Arial" w:hAnsi="Arial" w:cs="Arial"/>
          <w:sz w:val="22"/>
          <w:szCs w:val="22"/>
        </w:rPr>
      </w:pPr>
    </w:p>
    <w:p w:rsidR="0090700D" w:rsidRDefault="009B5A8B" w:rsidP="0090700D">
      <w:pPr>
        <w:pStyle w:val="Textkrper"/>
        <w:spacing w:line="360" w:lineRule="auto"/>
        <w:rPr>
          <w:rFonts w:ascii="Arial" w:hAnsi="Arial" w:cs="Arial"/>
          <w:sz w:val="22"/>
          <w:szCs w:val="22"/>
        </w:rPr>
      </w:pPr>
      <w:r>
        <w:rPr>
          <w:rFonts w:ascii="Arial" w:hAnsi="Arial" w:cs="Arial"/>
          <w:noProof/>
          <w:sz w:val="22"/>
          <w:szCs w:val="22"/>
        </w:rPr>
        <w:drawing>
          <wp:inline distT="0" distB="0" distL="0" distR="0">
            <wp:extent cx="3545840" cy="2641600"/>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_M8 RGB.jpg"/>
                    <pic:cNvPicPr/>
                  </pic:nvPicPr>
                  <pic:blipFill>
                    <a:blip r:embed="rId7">
                      <a:extLst>
                        <a:ext uri="{28A0092B-C50C-407E-A947-70E740481C1C}">
                          <a14:useLocalDpi xmlns:a14="http://schemas.microsoft.com/office/drawing/2010/main" val="0"/>
                        </a:ext>
                      </a:extLst>
                    </a:blip>
                    <a:stretch>
                      <a:fillRect/>
                    </a:stretch>
                  </pic:blipFill>
                  <pic:spPr>
                    <a:xfrm>
                      <a:off x="0" y="0"/>
                      <a:ext cx="3545840" cy="2641600"/>
                    </a:xfrm>
                    <a:prstGeom prst="rect">
                      <a:avLst/>
                    </a:prstGeom>
                  </pic:spPr>
                </pic:pic>
              </a:graphicData>
            </a:graphic>
          </wp:inline>
        </w:drawing>
      </w:r>
    </w:p>
    <w:p w:rsidR="0090700D" w:rsidRDefault="0090700D" w:rsidP="0090700D">
      <w:pPr>
        <w:pStyle w:val="Textkrpe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-89397</wp:posOffset>
                </wp:positionH>
                <wp:positionV relativeFrom="paragraph">
                  <wp:posOffset>86747</wp:posOffset>
                </wp:positionV>
                <wp:extent cx="4293704" cy="898497"/>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704" cy="8984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8E4" w:rsidRDefault="00EB0483" w:rsidP="009D4FBA">
                            <w:pPr>
                              <w:tabs>
                                <w:tab w:val="left" w:pos="1843"/>
                              </w:tabs>
                              <w:ind w:left="1843" w:hanging="1843"/>
                              <w:rPr>
                                <w:rFonts w:ascii="Arial" w:hAnsi="Arial" w:cs="Arial"/>
                              </w:rPr>
                            </w:pPr>
                            <w:r>
                              <w:rPr>
                                <w:rFonts w:ascii="Arial" w:hAnsi="Arial" w:cs="Arial"/>
                              </w:rPr>
                              <w:t>ESCHA PI0722</w:t>
                            </w:r>
                            <w:r w:rsidR="008108E4" w:rsidRPr="009F0E55">
                              <w:rPr>
                                <w:rFonts w:ascii="Arial" w:hAnsi="Arial" w:cs="Arial"/>
                              </w:rPr>
                              <w:t>_</w:t>
                            </w:r>
                            <w:r w:rsidR="008108E4">
                              <w:rPr>
                                <w:rFonts w:ascii="Arial" w:hAnsi="Arial" w:cs="Arial"/>
                              </w:rPr>
                              <w:t>1</w:t>
                            </w:r>
                            <w:r w:rsidR="008108E4" w:rsidRPr="009F0E55">
                              <w:rPr>
                                <w:rFonts w:ascii="Arial" w:hAnsi="Arial" w:cs="Arial"/>
                              </w:rPr>
                              <w:t>:</w:t>
                            </w:r>
                            <w:r w:rsidR="008108E4" w:rsidRPr="009F0E55">
                              <w:rPr>
                                <w:rFonts w:ascii="Arial" w:hAnsi="Arial" w:cs="Arial"/>
                              </w:rPr>
                              <w:tab/>
                            </w:r>
                            <w:r w:rsidR="009D4FBA">
                              <w:rPr>
                                <w:rFonts w:ascii="Arial" w:hAnsi="Arial" w:cs="Arial"/>
                              </w:rPr>
                              <w:t xml:space="preserve">Die neuen </w:t>
                            </w:r>
                            <w:r w:rsidR="009B5A8B">
                              <w:rPr>
                                <w:rFonts w:ascii="Arial" w:hAnsi="Arial" w:cs="Arial"/>
                              </w:rPr>
                              <w:t>SPE-Steckverbinder von ESCHA in der Bauform M8.</w:t>
                            </w:r>
                          </w:p>
                          <w:p w:rsidR="00A76873" w:rsidRDefault="00A76873" w:rsidP="0090700D">
                            <w:pPr>
                              <w:tabs>
                                <w:tab w:val="left" w:pos="851"/>
                                <w:tab w:val="left" w:pos="1843"/>
                              </w:tabs>
                              <w:ind w:left="851" w:hanging="851"/>
                              <w:rPr>
                                <w:rFonts w:ascii="Arial" w:hAnsi="Arial" w:cs="Arial"/>
                              </w:rPr>
                            </w:pPr>
                          </w:p>
                          <w:p w:rsidR="00A76873" w:rsidRPr="00A76873" w:rsidRDefault="00A76873" w:rsidP="0090700D">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sidR="00E834D3">
                              <w:rPr>
                                <w:rFonts w:ascii="Arial" w:hAnsi="Arial" w:cs="Arial"/>
                                <w:sz w:val="16"/>
                                <w:szCs w:val="16"/>
                              </w:rPr>
                              <w:t xml:space="preserve">Quelle: ESCHA </w:t>
                            </w:r>
                            <w:r w:rsidRPr="00A76873">
                              <w:rPr>
                                <w:rFonts w:ascii="Arial" w:hAnsi="Arial" w:cs="Arial"/>
                                <w:sz w:val="16"/>
                                <w:szCs w:val="16"/>
                              </w:rPr>
                              <w:t>GmbH</w:t>
                            </w:r>
                            <w:r w:rsidR="00E834D3">
                              <w:rPr>
                                <w:rFonts w:ascii="Arial" w:hAnsi="Arial" w:cs="Arial"/>
                                <w:sz w:val="16"/>
                                <w:szCs w:val="16"/>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7.05pt;margin-top:6.85pt;width:338.1pt;height:7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vgw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" stroked="f">
                <v:textbox>
                  <w:txbxContent>
                    <w:p w:rsidR="008108E4" w:rsidRDefault="00EB0483" w:rsidP="009D4FBA">
                      <w:pPr>
                        <w:tabs>
                          <w:tab w:val="left" w:pos="1843"/>
                        </w:tabs>
                        <w:ind w:left="1843" w:hanging="1843"/>
                        <w:rPr>
                          <w:rFonts w:ascii="Arial" w:hAnsi="Arial" w:cs="Arial"/>
                        </w:rPr>
                      </w:pPr>
                      <w:r>
                        <w:rPr>
                          <w:rFonts w:ascii="Arial" w:hAnsi="Arial" w:cs="Arial"/>
                        </w:rPr>
                        <w:t>ESCHA PI0722</w:t>
                      </w:r>
                      <w:r w:rsidR="008108E4" w:rsidRPr="009F0E55">
                        <w:rPr>
                          <w:rFonts w:ascii="Arial" w:hAnsi="Arial" w:cs="Arial"/>
                        </w:rPr>
                        <w:t>_</w:t>
                      </w:r>
                      <w:r w:rsidR="008108E4">
                        <w:rPr>
                          <w:rFonts w:ascii="Arial" w:hAnsi="Arial" w:cs="Arial"/>
                        </w:rPr>
                        <w:t>1</w:t>
                      </w:r>
                      <w:r w:rsidR="008108E4" w:rsidRPr="009F0E55">
                        <w:rPr>
                          <w:rFonts w:ascii="Arial" w:hAnsi="Arial" w:cs="Arial"/>
                        </w:rPr>
                        <w:t>:</w:t>
                      </w:r>
                      <w:r w:rsidR="008108E4" w:rsidRPr="009F0E55">
                        <w:rPr>
                          <w:rFonts w:ascii="Arial" w:hAnsi="Arial" w:cs="Arial"/>
                        </w:rPr>
                        <w:tab/>
                      </w:r>
                      <w:r w:rsidR="009D4FBA">
                        <w:rPr>
                          <w:rFonts w:ascii="Arial" w:hAnsi="Arial" w:cs="Arial"/>
                        </w:rPr>
                        <w:t xml:space="preserve">Die neuen </w:t>
                      </w:r>
                      <w:r w:rsidR="009B5A8B">
                        <w:rPr>
                          <w:rFonts w:ascii="Arial" w:hAnsi="Arial" w:cs="Arial"/>
                        </w:rPr>
                        <w:t>SPE-Steckverbinder von ESCHA in der Bauform M8.</w:t>
                      </w:r>
                    </w:p>
                    <w:p w:rsidR="00A76873" w:rsidRDefault="00A76873" w:rsidP="0090700D">
                      <w:pPr>
                        <w:tabs>
                          <w:tab w:val="left" w:pos="851"/>
                          <w:tab w:val="left" w:pos="1843"/>
                        </w:tabs>
                        <w:ind w:left="851" w:hanging="851"/>
                        <w:rPr>
                          <w:rFonts w:ascii="Arial" w:hAnsi="Arial" w:cs="Arial"/>
                        </w:rPr>
                      </w:pPr>
                    </w:p>
                    <w:p w:rsidR="00A76873" w:rsidRPr="00A76873" w:rsidRDefault="00A76873" w:rsidP="0090700D">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sidR="00E834D3">
                        <w:rPr>
                          <w:rFonts w:ascii="Arial" w:hAnsi="Arial" w:cs="Arial"/>
                          <w:sz w:val="16"/>
                          <w:szCs w:val="16"/>
                        </w:rPr>
                        <w:t xml:space="preserve">Quelle: ESCHA </w:t>
                      </w:r>
                      <w:r w:rsidRPr="00A76873">
                        <w:rPr>
                          <w:rFonts w:ascii="Arial" w:hAnsi="Arial" w:cs="Arial"/>
                          <w:sz w:val="16"/>
                          <w:szCs w:val="16"/>
                        </w:rPr>
                        <w:t>GmbH</w:t>
                      </w:r>
                      <w:r w:rsidR="00E834D3">
                        <w:rPr>
                          <w:rFonts w:ascii="Arial" w:hAnsi="Arial" w:cs="Arial"/>
                          <w:sz w:val="16"/>
                          <w:szCs w:val="16"/>
                        </w:rPr>
                        <w:t xml:space="preserve"> &amp; Co. KG</w:t>
                      </w:r>
                    </w:p>
                  </w:txbxContent>
                </v:textbox>
              </v:shape>
            </w:pict>
          </mc:Fallback>
        </mc:AlternateContent>
      </w:r>
    </w:p>
    <w:p w:rsidR="0090700D" w:rsidRDefault="0090700D" w:rsidP="0090700D">
      <w:pPr>
        <w:pStyle w:val="Textkrper"/>
        <w:spacing w:line="360" w:lineRule="auto"/>
        <w:rPr>
          <w:rFonts w:ascii="Arial" w:hAnsi="Arial" w:cs="Arial"/>
          <w:sz w:val="22"/>
          <w:szCs w:val="22"/>
        </w:rPr>
      </w:pPr>
    </w:p>
    <w:p w:rsidR="0090700D" w:rsidRDefault="0090700D" w:rsidP="0090700D">
      <w:pPr>
        <w:pStyle w:val="Textkrper"/>
        <w:spacing w:line="360" w:lineRule="auto"/>
        <w:rPr>
          <w:rFonts w:ascii="Arial" w:hAnsi="Arial" w:cs="Arial"/>
          <w:sz w:val="22"/>
          <w:szCs w:val="22"/>
        </w:rPr>
      </w:pPr>
    </w:p>
    <w:p w:rsidR="0090700D" w:rsidRDefault="0090700D" w:rsidP="0090700D">
      <w:pPr>
        <w:pStyle w:val="Textkrper"/>
        <w:spacing w:line="360" w:lineRule="auto"/>
        <w:rPr>
          <w:rFonts w:ascii="Arial" w:hAnsi="Arial" w:cs="Arial"/>
          <w:sz w:val="22"/>
          <w:szCs w:val="22"/>
        </w:rPr>
      </w:pPr>
    </w:p>
    <w:p w:rsidR="009B5A8B" w:rsidRDefault="009B5A8B">
      <w:pPr>
        <w:rPr>
          <w:rFonts w:ascii="Arial" w:hAnsi="Arial" w:cs="Arial"/>
          <w:sz w:val="22"/>
          <w:szCs w:val="22"/>
        </w:rPr>
      </w:pPr>
    </w:p>
    <w:p w:rsidR="009B5A8B" w:rsidRDefault="009B5A8B">
      <w:pPr>
        <w:rPr>
          <w:rFonts w:ascii="Arial" w:hAnsi="Arial" w:cs="Arial"/>
          <w:sz w:val="22"/>
          <w:szCs w:val="22"/>
        </w:rPr>
      </w:pPr>
    </w:p>
    <w:p w:rsidR="009B5A8B" w:rsidRDefault="009B5A8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0BCBF831" wp14:editId="2AFD16D7">
                <wp:simplePos x="0" y="0"/>
                <wp:positionH relativeFrom="column">
                  <wp:posOffset>-95250</wp:posOffset>
                </wp:positionH>
                <wp:positionV relativeFrom="paragraph">
                  <wp:posOffset>3003246</wp:posOffset>
                </wp:positionV>
                <wp:extent cx="4293235" cy="89789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89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A8B" w:rsidRDefault="009B5A8B" w:rsidP="009B5A8B">
                            <w:pPr>
                              <w:tabs>
                                <w:tab w:val="left" w:pos="1843"/>
                              </w:tabs>
                              <w:ind w:left="1843" w:hanging="1843"/>
                              <w:rPr>
                                <w:rFonts w:ascii="Arial" w:hAnsi="Arial" w:cs="Arial"/>
                              </w:rPr>
                            </w:pPr>
                            <w:r>
                              <w:rPr>
                                <w:rFonts w:ascii="Arial" w:hAnsi="Arial" w:cs="Arial"/>
                              </w:rPr>
                              <w:t>ESCHA PI0722</w:t>
                            </w:r>
                            <w:r w:rsidRPr="009F0E55">
                              <w:rPr>
                                <w:rFonts w:ascii="Arial" w:hAnsi="Arial" w:cs="Arial"/>
                              </w:rPr>
                              <w:t>_</w:t>
                            </w:r>
                            <w:r>
                              <w:rPr>
                                <w:rFonts w:ascii="Arial" w:hAnsi="Arial" w:cs="Arial"/>
                              </w:rPr>
                              <w:t>2</w:t>
                            </w:r>
                            <w:r w:rsidRPr="009F0E55">
                              <w:rPr>
                                <w:rFonts w:ascii="Arial" w:hAnsi="Arial" w:cs="Arial"/>
                              </w:rPr>
                              <w:t>:</w:t>
                            </w:r>
                            <w:r w:rsidRPr="009F0E55">
                              <w:rPr>
                                <w:rFonts w:ascii="Arial" w:hAnsi="Arial" w:cs="Arial"/>
                              </w:rPr>
                              <w:tab/>
                            </w:r>
                            <w:r>
                              <w:rPr>
                                <w:rFonts w:ascii="Arial" w:hAnsi="Arial" w:cs="Arial"/>
                              </w:rPr>
                              <w:t>Die neuen SPE-Steckverbinder von ESCHA in der Bauform M12.</w:t>
                            </w:r>
                          </w:p>
                          <w:p w:rsidR="009B5A8B" w:rsidRDefault="009B5A8B" w:rsidP="009B5A8B">
                            <w:pPr>
                              <w:tabs>
                                <w:tab w:val="left" w:pos="851"/>
                                <w:tab w:val="left" w:pos="1843"/>
                              </w:tabs>
                              <w:ind w:left="851" w:hanging="851"/>
                              <w:rPr>
                                <w:rFonts w:ascii="Arial" w:hAnsi="Arial" w:cs="Arial"/>
                              </w:rPr>
                            </w:pPr>
                          </w:p>
                          <w:p w:rsidR="009B5A8B" w:rsidRPr="00A76873" w:rsidRDefault="009B5A8B" w:rsidP="009B5A8B">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Pr>
                                <w:rFonts w:ascii="Arial" w:hAnsi="Arial" w:cs="Arial"/>
                                <w:sz w:val="16"/>
                                <w:szCs w:val="16"/>
                              </w:rPr>
                              <w:t xml:space="preserve">Quelle: ESCHA </w:t>
                            </w:r>
                            <w:r w:rsidRPr="00A76873">
                              <w:rPr>
                                <w:rFonts w:ascii="Arial" w:hAnsi="Arial" w:cs="Arial"/>
                                <w:sz w:val="16"/>
                                <w:szCs w:val="16"/>
                              </w:rPr>
                              <w:t>GmbH</w:t>
                            </w:r>
                            <w:r>
                              <w:rPr>
                                <w:rFonts w:ascii="Arial" w:hAnsi="Arial" w:cs="Arial"/>
                                <w:sz w:val="16"/>
                                <w:szCs w:val="16"/>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BF831" id="Textfeld 8" o:spid="_x0000_s1027" type="#_x0000_t202" style="position:absolute;margin-left:-7.5pt;margin-top:236.5pt;width:338.05pt;height:7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uphg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" stroked="f">
                <v:textbox>
                  <w:txbxContent>
                    <w:p w:rsidR="009B5A8B" w:rsidRDefault="009B5A8B" w:rsidP="009B5A8B">
                      <w:pPr>
                        <w:tabs>
                          <w:tab w:val="left" w:pos="1843"/>
                        </w:tabs>
                        <w:ind w:left="1843" w:hanging="1843"/>
                        <w:rPr>
                          <w:rFonts w:ascii="Arial" w:hAnsi="Arial" w:cs="Arial"/>
                        </w:rPr>
                      </w:pPr>
                      <w:r>
                        <w:rPr>
                          <w:rFonts w:ascii="Arial" w:hAnsi="Arial" w:cs="Arial"/>
                        </w:rPr>
                        <w:t>ESCHA PI0722</w:t>
                      </w:r>
                      <w:r w:rsidRPr="009F0E55">
                        <w:rPr>
                          <w:rFonts w:ascii="Arial" w:hAnsi="Arial" w:cs="Arial"/>
                        </w:rPr>
                        <w:t>_</w:t>
                      </w:r>
                      <w:r>
                        <w:rPr>
                          <w:rFonts w:ascii="Arial" w:hAnsi="Arial" w:cs="Arial"/>
                        </w:rPr>
                        <w:t>2</w:t>
                      </w:r>
                      <w:r w:rsidRPr="009F0E55">
                        <w:rPr>
                          <w:rFonts w:ascii="Arial" w:hAnsi="Arial" w:cs="Arial"/>
                        </w:rPr>
                        <w:t>:</w:t>
                      </w:r>
                      <w:r w:rsidRPr="009F0E55">
                        <w:rPr>
                          <w:rFonts w:ascii="Arial" w:hAnsi="Arial" w:cs="Arial"/>
                        </w:rPr>
                        <w:tab/>
                      </w:r>
                      <w:r>
                        <w:rPr>
                          <w:rFonts w:ascii="Arial" w:hAnsi="Arial" w:cs="Arial"/>
                        </w:rPr>
                        <w:t>Die neuen SPE-Steckverbinder von ESCHA in der Bauform M12.</w:t>
                      </w:r>
                    </w:p>
                    <w:p w:rsidR="009B5A8B" w:rsidRDefault="009B5A8B" w:rsidP="009B5A8B">
                      <w:pPr>
                        <w:tabs>
                          <w:tab w:val="left" w:pos="851"/>
                          <w:tab w:val="left" w:pos="1843"/>
                        </w:tabs>
                        <w:ind w:left="851" w:hanging="851"/>
                        <w:rPr>
                          <w:rFonts w:ascii="Arial" w:hAnsi="Arial" w:cs="Arial"/>
                        </w:rPr>
                      </w:pPr>
                    </w:p>
                    <w:p w:rsidR="009B5A8B" w:rsidRPr="00A76873" w:rsidRDefault="009B5A8B" w:rsidP="009B5A8B">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Pr>
                          <w:rFonts w:ascii="Arial" w:hAnsi="Arial" w:cs="Arial"/>
                          <w:sz w:val="16"/>
                          <w:szCs w:val="16"/>
                        </w:rPr>
                        <w:t xml:space="preserve">Quelle: ESCHA </w:t>
                      </w:r>
                      <w:r w:rsidRPr="00A76873">
                        <w:rPr>
                          <w:rFonts w:ascii="Arial" w:hAnsi="Arial" w:cs="Arial"/>
                          <w:sz w:val="16"/>
                          <w:szCs w:val="16"/>
                        </w:rPr>
                        <w:t>GmbH</w:t>
                      </w:r>
                      <w:r>
                        <w:rPr>
                          <w:rFonts w:ascii="Arial" w:hAnsi="Arial" w:cs="Arial"/>
                          <w:sz w:val="16"/>
                          <w:szCs w:val="16"/>
                        </w:rPr>
                        <w:t xml:space="preserve"> &amp; Co. KG</w:t>
                      </w:r>
                    </w:p>
                  </w:txbxContent>
                </v:textbox>
              </v:shape>
            </w:pict>
          </mc:Fallback>
        </mc:AlternateContent>
      </w:r>
      <w:r>
        <w:rPr>
          <w:rFonts w:ascii="Arial" w:hAnsi="Arial" w:cs="Arial"/>
          <w:noProof/>
          <w:sz w:val="22"/>
          <w:szCs w:val="22"/>
        </w:rPr>
        <w:drawing>
          <wp:inline distT="0" distB="0" distL="0" distR="0">
            <wp:extent cx="4860000" cy="2797230"/>
            <wp:effectExtent l="0" t="0" r="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E_M12 K_RGB.jpg"/>
                    <pic:cNvPicPr/>
                  </pic:nvPicPr>
                  <pic:blipFill>
                    <a:blip r:embed="rId8">
                      <a:extLst>
                        <a:ext uri="{28A0092B-C50C-407E-A947-70E740481C1C}">
                          <a14:useLocalDpi xmlns:a14="http://schemas.microsoft.com/office/drawing/2010/main" val="0"/>
                        </a:ext>
                      </a:extLst>
                    </a:blip>
                    <a:stretch>
                      <a:fillRect/>
                    </a:stretch>
                  </pic:blipFill>
                  <pic:spPr>
                    <a:xfrm>
                      <a:off x="0" y="0"/>
                      <a:ext cx="4860000" cy="2797230"/>
                    </a:xfrm>
                    <a:prstGeom prst="rect">
                      <a:avLst/>
                    </a:prstGeom>
                  </pic:spPr>
                </pic:pic>
              </a:graphicData>
            </a:graphic>
          </wp:inline>
        </w:drawing>
      </w:r>
      <w:r>
        <w:rPr>
          <w:rFonts w:ascii="Arial" w:hAnsi="Arial" w:cs="Arial"/>
          <w:sz w:val="22"/>
          <w:szCs w:val="22"/>
        </w:rPr>
        <w:br w:type="page"/>
      </w:r>
    </w:p>
    <w:p w:rsidR="009D4FBA" w:rsidRDefault="009B5A8B" w:rsidP="0090700D">
      <w:pPr>
        <w:pStyle w:val="Textkrper"/>
        <w:spacing w:line="360" w:lineRule="auto"/>
        <w:rPr>
          <w:rFonts w:ascii="Arial" w:hAnsi="Arial" w:cs="Arial"/>
          <w:sz w:val="22"/>
          <w:szCs w:val="22"/>
        </w:rPr>
      </w:pPr>
      <w:r>
        <w:rPr>
          <w:rFonts w:ascii="Arial" w:hAnsi="Arial" w:cs="Arial"/>
          <w:noProof/>
          <w:sz w:val="22"/>
          <w:szCs w:val="22"/>
        </w:rPr>
        <w:lastRenderedPageBreak/>
        <w:drawing>
          <wp:inline distT="0" distB="0" distL="0" distR="0">
            <wp:extent cx="4389120" cy="339377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HA_PI0921_1_72dpi_RGB.jpg"/>
                    <pic:cNvPicPr/>
                  </pic:nvPicPr>
                  <pic:blipFill>
                    <a:blip r:embed="rId9">
                      <a:extLst>
                        <a:ext uri="{28A0092B-C50C-407E-A947-70E740481C1C}">
                          <a14:useLocalDpi xmlns:a14="http://schemas.microsoft.com/office/drawing/2010/main" val="0"/>
                        </a:ext>
                      </a:extLst>
                    </a:blip>
                    <a:stretch>
                      <a:fillRect/>
                    </a:stretch>
                  </pic:blipFill>
                  <pic:spPr>
                    <a:xfrm>
                      <a:off x="0" y="0"/>
                      <a:ext cx="4407353" cy="3407871"/>
                    </a:xfrm>
                    <a:prstGeom prst="rect">
                      <a:avLst/>
                    </a:prstGeom>
                  </pic:spPr>
                </pic:pic>
              </a:graphicData>
            </a:graphic>
          </wp:inline>
        </w:drawing>
      </w:r>
    </w:p>
    <w:p w:rsidR="009B5A8B" w:rsidRDefault="009B5A8B" w:rsidP="0090700D">
      <w:pPr>
        <w:pStyle w:val="Textkrpe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03B4EFEC" wp14:editId="4F64E6E8">
                <wp:simplePos x="0" y="0"/>
                <wp:positionH relativeFrom="column">
                  <wp:posOffset>-90805</wp:posOffset>
                </wp:positionH>
                <wp:positionV relativeFrom="paragraph">
                  <wp:posOffset>86691</wp:posOffset>
                </wp:positionV>
                <wp:extent cx="4293235" cy="850265"/>
                <wp:effectExtent l="0" t="0" r="0" b="698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850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A8B" w:rsidRDefault="009B5A8B" w:rsidP="009B5A8B">
                            <w:pPr>
                              <w:tabs>
                                <w:tab w:val="left" w:pos="1843"/>
                              </w:tabs>
                              <w:ind w:left="1843" w:hanging="1843"/>
                              <w:rPr>
                                <w:rFonts w:ascii="Arial" w:hAnsi="Arial" w:cs="Arial"/>
                              </w:rPr>
                            </w:pPr>
                            <w:r>
                              <w:rPr>
                                <w:rFonts w:ascii="Arial" w:hAnsi="Arial" w:cs="Arial"/>
                              </w:rPr>
                              <w:t>ESCHA PI0722</w:t>
                            </w:r>
                            <w:r w:rsidRPr="009F0E55">
                              <w:rPr>
                                <w:rFonts w:ascii="Arial" w:hAnsi="Arial" w:cs="Arial"/>
                              </w:rPr>
                              <w:t>_</w:t>
                            </w:r>
                            <w:r>
                              <w:rPr>
                                <w:rFonts w:ascii="Arial" w:hAnsi="Arial" w:cs="Arial"/>
                              </w:rPr>
                              <w:t>3</w:t>
                            </w:r>
                            <w:r w:rsidRPr="009F0E55">
                              <w:rPr>
                                <w:rFonts w:ascii="Arial" w:hAnsi="Arial" w:cs="Arial"/>
                              </w:rPr>
                              <w:t>:</w:t>
                            </w:r>
                            <w:r w:rsidRPr="009F0E55">
                              <w:rPr>
                                <w:rFonts w:ascii="Arial" w:hAnsi="Arial" w:cs="Arial"/>
                              </w:rPr>
                              <w:tab/>
                            </w:r>
                            <w:r>
                              <w:rPr>
                                <w:rFonts w:ascii="Arial" w:hAnsi="Arial" w:cs="Arial"/>
                              </w:rPr>
                              <w:t>Deutsch-DT-Steckverbinder von ESCHA werden auf der SPS in 3-, 8- und 12-poliger Ausführung präsentiert.</w:t>
                            </w:r>
                          </w:p>
                          <w:p w:rsidR="009B5A8B" w:rsidRDefault="009B5A8B" w:rsidP="009B5A8B">
                            <w:pPr>
                              <w:tabs>
                                <w:tab w:val="left" w:pos="851"/>
                                <w:tab w:val="left" w:pos="1843"/>
                              </w:tabs>
                              <w:ind w:left="851" w:hanging="851"/>
                              <w:rPr>
                                <w:rFonts w:ascii="Arial" w:hAnsi="Arial" w:cs="Arial"/>
                              </w:rPr>
                            </w:pPr>
                          </w:p>
                          <w:p w:rsidR="009B5A8B" w:rsidRPr="00A76873" w:rsidRDefault="009B5A8B" w:rsidP="009B5A8B">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Pr>
                                <w:rFonts w:ascii="Arial" w:hAnsi="Arial" w:cs="Arial"/>
                                <w:sz w:val="16"/>
                                <w:szCs w:val="16"/>
                              </w:rPr>
                              <w:t xml:space="preserve">Quelle: ESCHA </w:t>
                            </w:r>
                            <w:r w:rsidRPr="00A76873">
                              <w:rPr>
                                <w:rFonts w:ascii="Arial" w:hAnsi="Arial" w:cs="Arial"/>
                                <w:sz w:val="16"/>
                                <w:szCs w:val="16"/>
                              </w:rPr>
                              <w:t>GmbH</w:t>
                            </w:r>
                            <w:r>
                              <w:rPr>
                                <w:rFonts w:ascii="Arial" w:hAnsi="Arial" w:cs="Arial"/>
                                <w:sz w:val="16"/>
                                <w:szCs w:val="16"/>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4EFEC" id="Textfeld 10" o:spid="_x0000_s1028" type="#_x0000_t202" style="position:absolute;margin-left:-7.15pt;margin-top:6.85pt;width:338.05pt;height:6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" stroked="f">
                <v:textbox>
                  <w:txbxContent>
                    <w:p w:rsidR="009B5A8B" w:rsidRDefault="009B5A8B" w:rsidP="009B5A8B">
                      <w:pPr>
                        <w:tabs>
                          <w:tab w:val="left" w:pos="1843"/>
                        </w:tabs>
                        <w:ind w:left="1843" w:hanging="1843"/>
                        <w:rPr>
                          <w:rFonts w:ascii="Arial" w:hAnsi="Arial" w:cs="Arial"/>
                        </w:rPr>
                      </w:pPr>
                      <w:r>
                        <w:rPr>
                          <w:rFonts w:ascii="Arial" w:hAnsi="Arial" w:cs="Arial"/>
                        </w:rPr>
                        <w:t>ESCHA PI0722</w:t>
                      </w:r>
                      <w:r w:rsidRPr="009F0E55">
                        <w:rPr>
                          <w:rFonts w:ascii="Arial" w:hAnsi="Arial" w:cs="Arial"/>
                        </w:rPr>
                        <w:t>_</w:t>
                      </w:r>
                      <w:r>
                        <w:rPr>
                          <w:rFonts w:ascii="Arial" w:hAnsi="Arial" w:cs="Arial"/>
                        </w:rPr>
                        <w:t>3</w:t>
                      </w:r>
                      <w:r w:rsidRPr="009F0E55">
                        <w:rPr>
                          <w:rFonts w:ascii="Arial" w:hAnsi="Arial" w:cs="Arial"/>
                        </w:rPr>
                        <w:t>:</w:t>
                      </w:r>
                      <w:r w:rsidRPr="009F0E55">
                        <w:rPr>
                          <w:rFonts w:ascii="Arial" w:hAnsi="Arial" w:cs="Arial"/>
                        </w:rPr>
                        <w:tab/>
                      </w:r>
                      <w:r>
                        <w:rPr>
                          <w:rFonts w:ascii="Arial" w:hAnsi="Arial" w:cs="Arial"/>
                        </w:rPr>
                        <w:t>Deutsch-DT-Steckverbinder von ESCHA werden auf der SPS in 3-, 8- und 12-poliger Ausführung präsentiert.</w:t>
                      </w:r>
                    </w:p>
                    <w:p w:rsidR="009B5A8B" w:rsidRDefault="009B5A8B" w:rsidP="009B5A8B">
                      <w:pPr>
                        <w:tabs>
                          <w:tab w:val="left" w:pos="851"/>
                          <w:tab w:val="left" w:pos="1843"/>
                        </w:tabs>
                        <w:ind w:left="851" w:hanging="851"/>
                        <w:rPr>
                          <w:rFonts w:ascii="Arial" w:hAnsi="Arial" w:cs="Arial"/>
                        </w:rPr>
                      </w:pPr>
                    </w:p>
                    <w:p w:rsidR="009B5A8B" w:rsidRPr="00A76873" w:rsidRDefault="009B5A8B" w:rsidP="009B5A8B">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Pr>
                          <w:rFonts w:ascii="Arial" w:hAnsi="Arial" w:cs="Arial"/>
                          <w:sz w:val="16"/>
                          <w:szCs w:val="16"/>
                        </w:rPr>
                        <w:t xml:space="preserve">Quelle: ESCHA </w:t>
                      </w:r>
                      <w:r w:rsidRPr="00A76873">
                        <w:rPr>
                          <w:rFonts w:ascii="Arial" w:hAnsi="Arial" w:cs="Arial"/>
                          <w:sz w:val="16"/>
                          <w:szCs w:val="16"/>
                        </w:rPr>
                        <w:t>GmbH</w:t>
                      </w:r>
                      <w:r>
                        <w:rPr>
                          <w:rFonts w:ascii="Arial" w:hAnsi="Arial" w:cs="Arial"/>
                          <w:sz w:val="16"/>
                          <w:szCs w:val="16"/>
                        </w:rPr>
                        <w:t xml:space="preserve"> &amp; Co. KG</w:t>
                      </w:r>
                    </w:p>
                  </w:txbxContent>
                </v:textbox>
              </v:shape>
            </w:pict>
          </mc:Fallback>
        </mc:AlternateContent>
      </w:r>
    </w:p>
    <w:p w:rsidR="009B5A8B" w:rsidRDefault="009B5A8B" w:rsidP="0090700D">
      <w:pPr>
        <w:pStyle w:val="Textkrper"/>
        <w:spacing w:line="360" w:lineRule="auto"/>
        <w:rPr>
          <w:rFonts w:ascii="Arial" w:hAnsi="Arial" w:cs="Arial"/>
          <w:sz w:val="22"/>
          <w:szCs w:val="22"/>
        </w:rPr>
      </w:pPr>
    </w:p>
    <w:p w:rsidR="009B5A8B" w:rsidRDefault="009B5A8B" w:rsidP="0090700D">
      <w:pPr>
        <w:pStyle w:val="Textkrper"/>
        <w:spacing w:line="360" w:lineRule="auto"/>
        <w:rPr>
          <w:rFonts w:ascii="Arial" w:hAnsi="Arial" w:cs="Arial"/>
          <w:sz w:val="22"/>
          <w:szCs w:val="22"/>
        </w:rPr>
      </w:pPr>
    </w:p>
    <w:p w:rsidR="009B5A8B" w:rsidRDefault="009B5A8B" w:rsidP="0090700D">
      <w:pPr>
        <w:pStyle w:val="Textkrper"/>
        <w:spacing w:line="360" w:lineRule="auto"/>
        <w:rPr>
          <w:rFonts w:ascii="Arial" w:hAnsi="Arial" w:cs="Arial"/>
          <w:sz w:val="22"/>
          <w:szCs w:val="22"/>
        </w:rPr>
      </w:pPr>
    </w:p>
    <w:p w:rsidR="009B5A8B" w:rsidRDefault="009B5A8B" w:rsidP="0090700D">
      <w:pPr>
        <w:pStyle w:val="Textkrper"/>
        <w:spacing w:line="360" w:lineRule="auto"/>
        <w:rPr>
          <w:rFonts w:ascii="Arial" w:hAnsi="Arial" w:cs="Arial"/>
          <w:sz w:val="22"/>
          <w:szCs w:val="22"/>
        </w:rPr>
      </w:pPr>
    </w:p>
    <w:p w:rsidR="009B5A8B" w:rsidRDefault="009B5A8B" w:rsidP="0090700D">
      <w:pPr>
        <w:pStyle w:val="Textkrper"/>
        <w:spacing w:line="360" w:lineRule="auto"/>
        <w:rPr>
          <w:rFonts w:ascii="Arial" w:hAnsi="Arial" w:cs="Arial"/>
          <w:sz w:val="22"/>
          <w:szCs w:val="22"/>
        </w:rPr>
      </w:pPr>
    </w:p>
    <w:p w:rsidR="0090700D" w:rsidRDefault="008E37B8" w:rsidP="0090700D">
      <w:pPr>
        <w:pStyle w:val="Textkrpe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5AB6055E" wp14:editId="13F8CDE1">
                <wp:simplePos x="0" y="0"/>
                <wp:positionH relativeFrom="column">
                  <wp:posOffset>-85090</wp:posOffset>
                </wp:positionH>
                <wp:positionV relativeFrom="paragraph">
                  <wp:posOffset>2735249</wp:posOffset>
                </wp:positionV>
                <wp:extent cx="4293235" cy="850265"/>
                <wp:effectExtent l="0" t="0" r="0" b="698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850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7B8" w:rsidRDefault="008E37B8" w:rsidP="008E37B8">
                            <w:pPr>
                              <w:tabs>
                                <w:tab w:val="left" w:pos="1843"/>
                              </w:tabs>
                              <w:ind w:left="1843" w:hanging="1843"/>
                              <w:rPr>
                                <w:rFonts w:ascii="Arial" w:hAnsi="Arial" w:cs="Arial"/>
                              </w:rPr>
                            </w:pPr>
                            <w:r>
                              <w:rPr>
                                <w:rFonts w:ascii="Arial" w:hAnsi="Arial" w:cs="Arial"/>
                              </w:rPr>
                              <w:t>E</w:t>
                            </w:r>
                            <w:r w:rsidR="00EB0483">
                              <w:rPr>
                                <w:rFonts w:ascii="Arial" w:hAnsi="Arial" w:cs="Arial"/>
                              </w:rPr>
                              <w:t>SCHA PI0722</w:t>
                            </w:r>
                            <w:r w:rsidRPr="009F0E55">
                              <w:rPr>
                                <w:rFonts w:ascii="Arial" w:hAnsi="Arial" w:cs="Arial"/>
                              </w:rPr>
                              <w:t>_</w:t>
                            </w:r>
                            <w:r w:rsidR="009B5A8B">
                              <w:rPr>
                                <w:rFonts w:ascii="Arial" w:hAnsi="Arial" w:cs="Arial"/>
                              </w:rPr>
                              <w:t>4</w:t>
                            </w:r>
                            <w:r w:rsidRPr="009F0E55">
                              <w:rPr>
                                <w:rFonts w:ascii="Arial" w:hAnsi="Arial" w:cs="Arial"/>
                              </w:rPr>
                              <w:t>:</w:t>
                            </w:r>
                            <w:r w:rsidRPr="009F0E55">
                              <w:rPr>
                                <w:rFonts w:ascii="Arial" w:hAnsi="Arial" w:cs="Arial"/>
                              </w:rPr>
                              <w:tab/>
                            </w:r>
                            <w:r>
                              <w:rPr>
                                <w:rFonts w:ascii="Arial" w:hAnsi="Arial" w:cs="Arial"/>
                              </w:rPr>
                              <w:t>ESCHA erweitert sein 8-poliges M8-Portfolio um geschirmte Varianten in geradem und gewinkeltem Design als Stecker und Buchse.</w:t>
                            </w:r>
                          </w:p>
                          <w:p w:rsidR="008E37B8" w:rsidRDefault="008E37B8" w:rsidP="008E37B8">
                            <w:pPr>
                              <w:tabs>
                                <w:tab w:val="left" w:pos="851"/>
                                <w:tab w:val="left" w:pos="1843"/>
                              </w:tabs>
                              <w:ind w:left="851" w:hanging="851"/>
                              <w:rPr>
                                <w:rFonts w:ascii="Arial" w:hAnsi="Arial" w:cs="Arial"/>
                              </w:rPr>
                            </w:pPr>
                          </w:p>
                          <w:p w:rsidR="008E37B8" w:rsidRPr="00A76873" w:rsidRDefault="008E37B8" w:rsidP="008E37B8">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Pr>
                                <w:rFonts w:ascii="Arial" w:hAnsi="Arial" w:cs="Arial"/>
                                <w:sz w:val="16"/>
                                <w:szCs w:val="16"/>
                              </w:rPr>
                              <w:t xml:space="preserve">Quelle: ESCHA </w:t>
                            </w:r>
                            <w:r w:rsidRPr="00A76873">
                              <w:rPr>
                                <w:rFonts w:ascii="Arial" w:hAnsi="Arial" w:cs="Arial"/>
                                <w:sz w:val="16"/>
                                <w:szCs w:val="16"/>
                              </w:rPr>
                              <w:t>GmbH</w:t>
                            </w:r>
                            <w:r>
                              <w:rPr>
                                <w:rFonts w:ascii="Arial" w:hAnsi="Arial" w:cs="Arial"/>
                                <w:sz w:val="16"/>
                                <w:szCs w:val="16"/>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6055E" id="Textfeld 5" o:spid="_x0000_s1029" type="#_x0000_t202" style="position:absolute;margin-left:-6.7pt;margin-top:215.35pt;width:338.0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" stroked="f">
                <v:textbox>
                  <w:txbxContent>
                    <w:p w:rsidR="008E37B8" w:rsidRDefault="008E37B8" w:rsidP="008E37B8">
                      <w:pPr>
                        <w:tabs>
                          <w:tab w:val="left" w:pos="1843"/>
                        </w:tabs>
                        <w:ind w:left="1843" w:hanging="1843"/>
                        <w:rPr>
                          <w:rFonts w:ascii="Arial" w:hAnsi="Arial" w:cs="Arial"/>
                        </w:rPr>
                      </w:pPr>
                      <w:r>
                        <w:rPr>
                          <w:rFonts w:ascii="Arial" w:hAnsi="Arial" w:cs="Arial"/>
                        </w:rPr>
                        <w:t>E</w:t>
                      </w:r>
                      <w:r w:rsidR="00EB0483">
                        <w:rPr>
                          <w:rFonts w:ascii="Arial" w:hAnsi="Arial" w:cs="Arial"/>
                        </w:rPr>
                        <w:t>SCHA PI0722</w:t>
                      </w:r>
                      <w:r w:rsidRPr="009F0E55">
                        <w:rPr>
                          <w:rFonts w:ascii="Arial" w:hAnsi="Arial" w:cs="Arial"/>
                        </w:rPr>
                        <w:t>_</w:t>
                      </w:r>
                      <w:r w:rsidR="009B5A8B">
                        <w:rPr>
                          <w:rFonts w:ascii="Arial" w:hAnsi="Arial" w:cs="Arial"/>
                        </w:rPr>
                        <w:t>4</w:t>
                      </w:r>
                      <w:r w:rsidRPr="009F0E55">
                        <w:rPr>
                          <w:rFonts w:ascii="Arial" w:hAnsi="Arial" w:cs="Arial"/>
                        </w:rPr>
                        <w:t>:</w:t>
                      </w:r>
                      <w:r w:rsidRPr="009F0E55">
                        <w:rPr>
                          <w:rFonts w:ascii="Arial" w:hAnsi="Arial" w:cs="Arial"/>
                        </w:rPr>
                        <w:tab/>
                      </w:r>
                      <w:r>
                        <w:rPr>
                          <w:rFonts w:ascii="Arial" w:hAnsi="Arial" w:cs="Arial"/>
                        </w:rPr>
                        <w:t>ESCHA erweitert sein 8-poliges M8-Portfolio um geschirmte Varianten in geradem und gewinkeltem Design als Stecker und Buchse.</w:t>
                      </w:r>
                    </w:p>
                    <w:p w:rsidR="008E37B8" w:rsidRDefault="008E37B8" w:rsidP="008E37B8">
                      <w:pPr>
                        <w:tabs>
                          <w:tab w:val="left" w:pos="851"/>
                          <w:tab w:val="left" w:pos="1843"/>
                        </w:tabs>
                        <w:ind w:left="851" w:hanging="851"/>
                        <w:rPr>
                          <w:rFonts w:ascii="Arial" w:hAnsi="Arial" w:cs="Arial"/>
                        </w:rPr>
                      </w:pPr>
                    </w:p>
                    <w:p w:rsidR="008E37B8" w:rsidRPr="00A76873" w:rsidRDefault="008E37B8" w:rsidP="008E37B8">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Pr>
                          <w:rFonts w:ascii="Arial" w:hAnsi="Arial" w:cs="Arial"/>
                          <w:sz w:val="16"/>
                          <w:szCs w:val="16"/>
                        </w:rPr>
                        <w:t xml:space="preserve">Quelle: ESCHA </w:t>
                      </w:r>
                      <w:r w:rsidRPr="00A76873">
                        <w:rPr>
                          <w:rFonts w:ascii="Arial" w:hAnsi="Arial" w:cs="Arial"/>
                          <w:sz w:val="16"/>
                          <w:szCs w:val="16"/>
                        </w:rPr>
                        <w:t>GmbH</w:t>
                      </w:r>
                      <w:r>
                        <w:rPr>
                          <w:rFonts w:ascii="Arial" w:hAnsi="Arial" w:cs="Arial"/>
                          <w:sz w:val="16"/>
                          <w:szCs w:val="16"/>
                        </w:rPr>
                        <w:t xml:space="preserve"> &amp; Co. KG</w:t>
                      </w:r>
                    </w:p>
                  </w:txbxContent>
                </v:textbox>
              </v:shape>
            </w:pict>
          </mc:Fallback>
        </mc:AlternateContent>
      </w:r>
      <w:r>
        <w:rPr>
          <w:rFonts w:ascii="Arial" w:hAnsi="Arial" w:cs="Arial"/>
          <w:noProof/>
          <w:sz w:val="22"/>
          <w:szCs w:val="22"/>
        </w:rPr>
        <w:drawing>
          <wp:inline distT="0" distB="0" distL="0" distR="0" wp14:anchorId="06F8F111" wp14:editId="1744D01A">
            <wp:extent cx="4292375" cy="252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HA_PI0921_2_RGB_72dpi.jpg"/>
                    <pic:cNvPicPr/>
                  </pic:nvPicPr>
                  <pic:blipFill>
                    <a:blip r:embed="rId10">
                      <a:extLst>
                        <a:ext uri="{28A0092B-C50C-407E-A947-70E740481C1C}">
                          <a14:useLocalDpi xmlns:a14="http://schemas.microsoft.com/office/drawing/2010/main" val="0"/>
                        </a:ext>
                      </a:extLst>
                    </a:blip>
                    <a:stretch>
                      <a:fillRect/>
                    </a:stretch>
                  </pic:blipFill>
                  <pic:spPr>
                    <a:xfrm>
                      <a:off x="0" y="0"/>
                      <a:ext cx="4292375" cy="2520000"/>
                    </a:xfrm>
                    <a:prstGeom prst="rect">
                      <a:avLst/>
                    </a:prstGeom>
                  </pic:spPr>
                </pic:pic>
              </a:graphicData>
            </a:graphic>
          </wp:inline>
        </w:drawing>
      </w:r>
      <w:r w:rsidR="0090700D">
        <w:rPr>
          <w:rFonts w:ascii="Arial" w:hAnsi="Arial" w:cs="Arial"/>
          <w:sz w:val="22"/>
          <w:szCs w:val="22"/>
        </w:rPr>
        <w:br w:type="page"/>
      </w:r>
      <w:r w:rsidR="0090700D">
        <w:rPr>
          <w:rFonts w:ascii="Arial" w:hAnsi="Arial" w:cs="Arial"/>
          <w:sz w:val="22"/>
          <w:szCs w:val="22"/>
        </w:rPr>
        <w:lastRenderedPageBreak/>
        <w:t>Unternehmensinformation</w:t>
      </w:r>
    </w:p>
    <w:p w:rsidR="0090700D" w:rsidRPr="00782CF5" w:rsidRDefault="0090700D" w:rsidP="0090700D">
      <w:pPr>
        <w:pStyle w:val="Textkrper"/>
        <w:spacing w:line="288" w:lineRule="auto"/>
        <w:rPr>
          <w:rFonts w:ascii="Arial" w:hAnsi="Arial" w:cs="Arial"/>
          <w:sz w:val="4"/>
          <w:szCs w:val="4"/>
        </w:rPr>
      </w:pPr>
    </w:p>
    <w:p w:rsidR="0090700D" w:rsidRPr="0089708B" w:rsidRDefault="0089708B" w:rsidP="0090700D">
      <w:pPr>
        <w:pStyle w:val="Textkrper"/>
        <w:spacing w:line="288" w:lineRule="auto"/>
        <w:rPr>
          <w:rFonts w:ascii="Arial" w:hAnsi="Arial" w:cs="Arial"/>
          <w:sz w:val="16"/>
          <w:szCs w:val="16"/>
        </w:rPr>
      </w:pPr>
      <w:bookmarkStart w:id="1" w:name="OLE_LINK1"/>
      <w:bookmarkStart w:id="2" w:name="OLE_LINK2"/>
      <w:r w:rsidRPr="00810895">
        <w:rPr>
          <w:rFonts w:ascii="Arial" w:hAnsi="Arial" w:cs="Arial"/>
          <w:sz w:val="16"/>
          <w:szCs w:val="16"/>
        </w:rPr>
        <w:t>Die ESCHA Gruppe ist ein führender Anbieter im Bereich der industriellen Anschlusstechnik. Seit über 35 Jahren entwickelt und produziert das Familienunternehmen innovative Produktneuheiten, die Dynamik in den Markt für Automatisierungskomponenten bringen. Auf Basis seiner Standardprodukte konzipiert das Unternehmen kundenspezifische Anschlusstechnik und individuelle Sonderlösungen. Mit weltweit rund 840 Mitarbeitern sowie einer hohen Entwicklungs- und Fertigungstiefe baut ESCHA sein Produktportfolio stetig, unabhängig und flexibel aus. Die Unternehmensgruppe erwirtschaftete 2021 einen konsolidierten Umsatz von rund 87 Mio. Euro. Durch Fertigungsstätten in Deutschland, Tschechien, Ungarn und China sowie Lizenzfertigungen in den USA und Mexiko garantiert ESCHA eine globale Verfügbarkeit und gleichbleibend hohe Qualität seiner Produkte.</w:t>
      </w:r>
    </w:p>
    <w:bookmarkEnd w:id="1"/>
    <w:bookmarkEnd w:id="2"/>
    <w:p w:rsidR="0090700D" w:rsidRDefault="0090700D" w:rsidP="0090700D">
      <w:pPr>
        <w:pStyle w:val="Textkrper"/>
        <w:spacing w:line="360" w:lineRule="auto"/>
        <w:rPr>
          <w:rFonts w:ascii="Arial" w:hAnsi="Arial" w:cs="Arial"/>
          <w:sz w:val="22"/>
          <w:szCs w:val="22"/>
        </w:rPr>
      </w:pPr>
    </w:p>
    <w:p w:rsidR="0090700D" w:rsidRDefault="002862A4" w:rsidP="0090700D">
      <w:pPr>
        <w:pStyle w:val="Textkrper"/>
        <w:spacing w:line="360" w:lineRule="auto"/>
        <w:rPr>
          <w:rFonts w:ascii="Arial" w:hAnsi="Arial" w:cs="Arial"/>
          <w:sz w:val="22"/>
          <w:szCs w:val="22"/>
        </w:rPr>
      </w:pPr>
      <w:r>
        <w:rPr>
          <w:rFonts w:ascii="Arial" w:hAnsi="Arial" w:cs="Arial"/>
          <w:sz w:val="22"/>
          <w:szCs w:val="22"/>
        </w:rPr>
        <w:t>Leserkontakt</w:t>
      </w:r>
      <w:r w:rsidR="00AC609B">
        <w:rPr>
          <w:rFonts w:ascii="Arial" w:hAnsi="Arial" w:cs="Arial"/>
          <w:sz w:val="22"/>
          <w:szCs w:val="22"/>
        </w:rPr>
        <w:t xml:space="preserve"> Deutschland</w:t>
      </w:r>
      <w:r w:rsidR="00AC609B">
        <w:rPr>
          <w:rFonts w:ascii="Arial" w:hAnsi="Arial" w:cs="Arial"/>
          <w:sz w:val="22"/>
          <w:szCs w:val="22"/>
        </w:rPr>
        <w:tab/>
      </w:r>
      <w:r w:rsidR="00AC609B">
        <w:rPr>
          <w:rFonts w:ascii="Arial" w:hAnsi="Arial" w:cs="Arial"/>
          <w:sz w:val="22"/>
          <w:szCs w:val="22"/>
        </w:rPr>
        <w:tab/>
      </w:r>
      <w:r w:rsidR="00AC609B">
        <w:rPr>
          <w:rFonts w:ascii="Arial" w:hAnsi="Arial" w:cs="Arial"/>
          <w:sz w:val="22"/>
          <w:szCs w:val="22"/>
        </w:rPr>
        <w:tab/>
        <w:t>Leserkontakt Österreich</w:t>
      </w:r>
    </w:p>
    <w:p w:rsidR="0090700D" w:rsidRPr="009E1862" w:rsidRDefault="0090700D" w:rsidP="0090700D">
      <w:pPr>
        <w:pStyle w:val="Textkrper"/>
        <w:spacing w:line="276" w:lineRule="auto"/>
        <w:rPr>
          <w:rFonts w:ascii="Arial" w:hAnsi="Arial" w:cs="Arial"/>
          <w:sz w:val="16"/>
          <w:szCs w:val="16"/>
        </w:rPr>
      </w:pPr>
      <w:r w:rsidRPr="007E41B5">
        <w:rPr>
          <w:rFonts w:ascii="Arial" w:hAnsi="Arial" w:cs="Arial"/>
          <w:sz w:val="16"/>
          <w:szCs w:val="16"/>
        </w:rPr>
        <w:t>ESCH</w:t>
      </w:r>
      <w:r w:rsidR="00E834D3" w:rsidRPr="007E41B5">
        <w:rPr>
          <w:rFonts w:ascii="Arial" w:hAnsi="Arial" w:cs="Arial"/>
          <w:sz w:val="16"/>
          <w:szCs w:val="16"/>
        </w:rPr>
        <w:t xml:space="preserve">A </w:t>
      </w:r>
      <w:r w:rsidR="002862A4" w:rsidRPr="007E41B5">
        <w:rPr>
          <w:rFonts w:ascii="Arial" w:hAnsi="Arial" w:cs="Arial"/>
          <w:sz w:val="16"/>
          <w:szCs w:val="16"/>
        </w:rPr>
        <w:t>GmbH</w:t>
      </w:r>
      <w:r w:rsidR="00E834D3" w:rsidRPr="007E41B5">
        <w:rPr>
          <w:rFonts w:ascii="Arial" w:hAnsi="Arial" w:cs="Arial"/>
          <w:sz w:val="16"/>
          <w:szCs w:val="16"/>
        </w:rPr>
        <w:t xml:space="preserve"> &amp; Co. KG</w:t>
      </w:r>
      <w:r w:rsidR="00E834D3" w:rsidRPr="007E41B5">
        <w:rPr>
          <w:rFonts w:ascii="Arial" w:hAnsi="Arial" w:cs="Arial"/>
          <w:sz w:val="16"/>
          <w:szCs w:val="16"/>
        </w:rPr>
        <w:tab/>
      </w:r>
      <w:r w:rsidR="00E834D3" w:rsidRPr="007E41B5">
        <w:rPr>
          <w:rFonts w:ascii="Arial" w:hAnsi="Arial" w:cs="Arial"/>
          <w:sz w:val="16"/>
          <w:szCs w:val="16"/>
        </w:rPr>
        <w:tab/>
      </w:r>
      <w:r w:rsidR="00E834D3" w:rsidRPr="007E41B5">
        <w:rPr>
          <w:rFonts w:ascii="Arial" w:hAnsi="Arial" w:cs="Arial"/>
          <w:sz w:val="16"/>
          <w:szCs w:val="16"/>
        </w:rPr>
        <w:tab/>
      </w:r>
      <w:r w:rsidR="00E834D3" w:rsidRPr="007E41B5">
        <w:rPr>
          <w:rFonts w:ascii="Arial" w:hAnsi="Arial" w:cs="Arial"/>
          <w:sz w:val="16"/>
          <w:szCs w:val="16"/>
        </w:rPr>
        <w:tab/>
        <w:t xml:space="preserve">ESCHA </w:t>
      </w:r>
      <w:r w:rsidR="00AC609B" w:rsidRPr="007E41B5">
        <w:rPr>
          <w:rFonts w:ascii="Arial" w:hAnsi="Arial" w:cs="Arial"/>
          <w:sz w:val="16"/>
          <w:szCs w:val="16"/>
        </w:rPr>
        <w:t>GmbH</w:t>
      </w:r>
      <w:r w:rsidR="00E834D3" w:rsidRPr="007E41B5">
        <w:rPr>
          <w:rFonts w:ascii="Arial" w:hAnsi="Arial" w:cs="Arial"/>
          <w:sz w:val="16"/>
          <w:szCs w:val="16"/>
        </w:rPr>
        <w:t xml:space="preserve"> &amp; Co. </w:t>
      </w:r>
      <w:r w:rsidR="00E834D3" w:rsidRPr="009E1862">
        <w:rPr>
          <w:rFonts w:ascii="Arial" w:hAnsi="Arial" w:cs="Arial"/>
          <w:sz w:val="16"/>
          <w:szCs w:val="16"/>
        </w:rPr>
        <w:t>KG</w:t>
      </w:r>
      <w:r w:rsidR="007E41B5">
        <w:rPr>
          <w:rFonts w:ascii="Arial" w:hAnsi="Arial" w:cs="Arial"/>
          <w:sz w:val="16"/>
          <w:szCs w:val="16"/>
        </w:rPr>
        <w:t xml:space="preserve"> </w:t>
      </w:r>
    </w:p>
    <w:p w:rsidR="0090700D" w:rsidRPr="005A530F" w:rsidRDefault="0090700D" w:rsidP="0090700D">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r w:rsidR="007A6F4F">
        <w:rPr>
          <w:rFonts w:ascii="Arial" w:hAnsi="Arial" w:cs="Arial"/>
          <w:sz w:val="16"/>
          <w:szCs w:val="16"/>
        </w:rPr>
        <w:tab/>
      </w:r>
      <w:r w:rsidR="007A6F4F">
        <w:rPr>
          <w:rFonts w:ascii="Arial" w:hAnsi="Arial" w:cs="Arial"/>
          <w:sz w:val="16"/>
          <w:szCs w:val="16"/>
        </w:rPr>
        <w:tab/>
      </w:r>
      <w:r w:rsidR="007A6F4F">
        <w:rPr>
          <w:rFonts w:ascii="Arial" w:hAnsi="Arial" w:cs="Arial"/>
          <w:sz w:val="16"/>
          <w:szCs w:val="16"/>
        </w:rPr>
        <w:tab/>
        <w:t>Elberfelder Straße 32 | 58553 Halver</w:t>
      </w:r>
    </w:p>
    <w:p w:rsidR="0090700D" w:rsidRPr="005A530F" w:rsidRDefault="0090700D" w:rsidP="0090700D">
      <w:pPr>
        <w:pStyle w:val="Textkrper"/>
        <w:spacing w:line="276" w:lineRule="auto"/>
        <w:rPr>
          <w:rFonts w:ascii="Arial" w:hAnsi="Arial" w:cs="Arial"/>
          <w:sz w:val="16"/>
          <w:szCs w:val="16"/>
        </w:rPr>
      </w:pPr>
    </w:p>
    <w:p w:rsidR="0090700D" w:rsidRDefault="002862A4" w:rsidP="0090700D">
      <w:pPr>
        <w:pStyle w:val="Textkrper"/>
        <w:spacing w:line="276" w:lineRule="auto"/>
        <w:rPr>
          <w:rFonts w:ascii="Arial" w:hAnsi="Arial" w:cs="Arial"/>
          <w:sz w:val="16"/>
          <w:szCs w:val="16"/>
        </w:rPr>
      </w:pPr>
      <w:r>
        <w:rPr>
          <w:rFonts w:ascii="Arial" w:hAnsi="Arial" w:cs="Arial"/>
          <w:sz w:val="16"/>
          <w:szCs w:val="16"/>
        </w:rPr>
        <w:t>Telefon: +49 2353 708-800</w:t>
      </w:r>
      <w:r w:rsidR="007A6F4F">
        <w:rPr>
          <w:rFonts w:ascii="Arial" w:hAnsi="Arial" w:cs="Arial"/>
          <w:sz w:val="16"/>
          <w:szCs w:val="16"/>
        </w:rPr>
        <w:tab/>
      </w:r>
      <w:r w:rsidR="007A6F4F">
        <w:rPr>
          <w:rFonts w:ascii="Arial" w:hAnsi="Arial" w:cs="Arial"/>
          <w:sz w:val="16"/>
          <w:szCs w:val="16"/>
        </w:rPr>
        <w:tab/>
      </w:r>
      <w:r w:rsidR="007A6F4F">
        <w:rPr>
          <w:rFonts w:ascii="Arial" w:hAnsi="Arial" w:cs="Arial"/>
          <w:sz w:val="16"/>
          <w:szCs w:val="16"/>
        </w:rPr>
        <w:tab/>
      </w:r>
      <w:r w:rsidR="007A6F4F">
        <w:rPr>
          <w:rFonts w:ascii="Arial" w:hAnsi="Arial" w:cs="Arial"/>
          <w:sz w:val="16"/>
          <w:szCs w:val="16"/>
        </w:rPr>
        <w:tab/>
        <w:t>Telefon: +49 2353 708-800</w:t>
      </w:r>
    </w:p>
    <w:p w:rsidR="002862A4" w:rsidRPr="009E1862" w:rsidRDefault="002862A4" w:rsidP="0090700D">
      <w:pPr>
        <w:pStyle w:val="Textkrper"/>
        <w:spacing w:line="276" w:lineRule="auto"/>
        <w:rPr>
          <w:rFonts w:ascii="Arial" w:hAnsi="Arial" w:cs="Arial"/>
          <w:sz w:val="16"/>
          <w:szCs w:val="16"/>
        </w:rPr>
      </w:pPr>
      <w:r w:rsidRPr="009E1862">
        <w:rPr>
          <w:rFonts w:ascii="Arial" w:hAnsi="Arial" w:cs="Arial"/>
          <w:sz w:val="16"/>
          <w:szCs w:val="16"/>
        </w:rPr>
        <w:t>Fax: +49 2353 708-</w:t>
      </w:r>
      <w:r w:rsidR="001C58F8" w:rsidRPr="009E1862">
        <w:rPr>
          <w:rFonts w:ascii="Arial" w:hAnsi="Arial" w:cs="Arial"/>
          <w:sz w:val="16"/>
          <w:szCs w:val="16"/>
        </w:rPr>
        <w:t>8</w:t>
      </w:r>
      <w:r w:rsidRPr="009E1862">
        <w:rPr>
          <w:rFonts w:ascii="Arial" w:hAnsi="Arial" w:cs="Arial"/>
          <w:sz w:val="16"/>
          <w:szCs w:val="16"/>
        </w:rPr>
        <w:t>410</w:t>
      </w:r>
      <w:r w:rsidR="00AC609B" w:rsidRPr="009E1862">
        <w:rPr>
          <w:rFonts w:ascii="Arial" w:hAnsi="Arial" w:cs="Arial"/>
          <w:sz w:val="16"/>
          <w:szCs w:val="16"/>
        </w:rPr>
        <w:tab/>
      </w:r>
      <w:r w:rsidR="00AC609B" w:rsidRPr="009E1862">
        <w:rPr>
          <w:rFonts w:ascii="Arial" w:hAnsi="Arial" w:cs="Arial"/>
          <w:sz w:val="16"/>
          <w:szCs w:val="16"/>
        </w:rPr>
        <w:tab/>
      </w:r>
      <w:r w:rsidR="00AC609B" w:rsidRPr="009E1862">
        <w:rPr>
          <w:rFonts w:ascii="Arial" w:hAnsi="Arial" w:cs="Arial"/>
          <w:sz w:val="16"/>
          <w:szCs w:val="16"/>
        </w:rPr>
        <w:tab/>
      </w:r>
      <w:r w:rsidR="00AC609B" w:rsidRPr="009E1862">
        <w:rPr>
          <w:rFonts w:ascii="Arial" w:hAnsi="Arial" w:cs="Arial"/>
          <w:sz w:val="16"/>
          <w:szCs w:val="16"/>
        </w:rPr>
        <w:tab/>
        <w:t>Fax: +49 2353 708-8410</w:t>
      </w:r>
    </w:p>
    <w:p w:rsidR="002862A4" w:rsidRPr="007E41B5" w:rsidRDefault="00C334D2" w:rsidP="0090700D">
      <w:pPr>
        <w:pStyle w:val="Textkrper"/>
        <w:spacing w:line="276" w:lineRule="auto"/>
        <w:rPr>
          <w:rFonts w:ascii="Arial" w:hAnsi="Arial" w:cs="Arial"/>
          <w:sz w:val="16"/>
          <w:szCs w:val="16"/>
        </w:rPr>
      </w:pPr>
      <w:r w:rsidRPr="009E1862">
        <w:rPr>
          <w:rFonts w:ascii="Arial" w:hAnsi="Arial" w:cs="Arial"/>
          <w:sz w:val="16"/>
          <w:szCs w:val="16"/>
        </w:rPr>
        <w:t xml:space="preserve">Internet: </w:t>
      </w:r>
      <w:r w:rsidR="00AC609B" w:rsidRPr="009E1862">
        <w:rPr>
          <w:rFonts w:ascii="Arial" w:hAnsi="Arial" w:cs="Arial"/>
          <w:sz w:val="16"/>
          <w:szCs w:val="16"/>
        </w:rPr>
        <w:t>www.escha.</w:t>
      </w:r>
      <w:r w:rsidR="00AC609B" w:rsidRPr="007E41B5">
        <w:rPr>
          <w:rFonts w:ascii="Arial" w:hAnsi="Arial" w:cs="Arial"/>
          <w:sz w:val="16"/>
          <w:szCs w:val="16"/>
        </w:rPr>
        <w:t>net</w:t>
      </w:r>
      <w:r w:rsidR="00AC609B" w:rsidRPr="007E41B5">
        <w:rPr>
          <w:rFonts w:ascii="Arial" w:hAnsi="Arial" w:cs="Arial"/>
          <w:sz w:val="16"/>
          <w:szCs w:val="16"/>
        </w:rPr>
        <w:tab/>
      </w:r>
      <w:r w:rsidR="00AC609B" w:rsidRPr="007E41B5">
        <w:rPr>
          <w:rFonts w:ascii="Arial" w:hAnsi="Arial" w:cs="Arial"/>
          <w:sz w:val="16"/>
          <w:szCs w:val="16"/>
        </w:rPr>
        <w:tab/>
      </w:r>
      <w:r w:rsidR="00AC609B" w:rsidRPr="007E41B5">
        <w:rPr>
          <w:rFonts w:ascii="Arial" w:hAnsi="Arial" w:cs="Arial"/>
          <w:sz w:val="16"/>
          <w:szCs w:val="16"/>
        </w:rPr>
        <w:tab/>
      </w:r>
      <w:r w:rsidR="00AC609B" w:rsidRPr="007E41B5">
        <w:rPr>
          <w:rFonts w:ascii="Arial" w:hAnsi="Arial" w:cs="Arial"/>
          <w:sz w:val="16"/>
          <w:szCs w:val="16"/>
        </w:rPr>
        <w:tab/>
        <w:t>Internet: www.escha.net</w:t>
      </w:r>
    </w:p>
    <w:p w:rsidR="0090700D" w:rsidRPr="0090700D" w:rsidRDefault="0090700D" w:rsidP="0090700D">
      <w:pPr>
        <w:pStyle w:val="Textkrper"/>
        <w:spacing w:line="276" w:lineRule="auto"/>
        <w:rPr>
          <w:rFonts w:ascii="Arial" w:hAnsi="Arial" w:cs="Arial"/>
          <w:sz w:val="16"/>
          <w:szCs w:val="16"/>
        </w:rPr>
      </w:pPr>
      <w:r w:rsidRPr="005A530F">
        <w:rPr>
          <w:rFonts w:ascii="Arial" w:hAnsi="Arial" w:cs="Arial"/>
          <w:sz w:val="16"/>
          <w:szCs w:val="16"/>
        </w:rPr>
        <w:t xml:space="preserve">E-Mail: </w:t>
      </w:r>
      <w:r w:rsidR="00AC609B" w:rsidRPr="00AC609B">
        <w:rPr>
          <w:rFonts w:ascii="Arial" w:hAnsi="Arial" w:cs="Arial"/>
          <w:sz w:val="16"/>
          <w:szCs w:val="16"/>
        </w:rPr>
        <w:t>info@escha.net</w:t>
      </w:r>
      <w:r w:rsidR="00AC609B">
        <w:rPr>
          <w:rFonts w:ascii="Arial" w:hAnsi="Arial" w:cs="Arial"/>
          <w:sz w:val="16"/>
          <w:szCs w:val="16"/>
        </w:rPr>
        <w:tab/>
      </w:r>
      <w:r w:rsidR="00AC609B">
        <w:rPr>
          <w:rFonts w:ascii="Arial" w:hAnsi="Arial" w:cs="Arial"/>
          <w:sz w:val="16"/>
          <w:szCs w:val="16"/>
        </w:rPr>
        <w:tab/>
      </w:r>
      <w:r w:rsidR="00AC609B">
        <w:rPr>
          <w:rFonts w:ascii="Arial" w:hAnsi="Arial" w:cs="Arial"/>
          <w:sz w:val="16"/>
          <w:szCs w:val="16"/>
        </w:rPr>
        <w:tab/>
      </w:r>
      <w:r w:rsidR="00AC609B">
        <w:rPr>
          <w:rFonts w:ascii="Arial" w:hAnsi="Arial" w:cs="Arial"/>
          <w:sz w:val="16"/>
          <w:szCs w:val="16"/>
        </w:rPr>
        <w:tab/>
        <w:t>E-Mail: info.austria@escha.net</w:t>
      </w:r>
    </w:p>
    <w:p w:rsidR="0090700D" w:rsidRDefault="0090700D" w:rsidP="002862A4">
      <w:pPr>
        <w:pStyle w:val="Textkrper"/>
        <w:spacing w:line="360" w:lineRule="auto"/>
        <w:rPr>
          <w:rFonts w:ascii="Arial" w:hAnsi="Arial" w:cs="Arial"/>
          <w:sz w:val="22"/>
          <w:szCs w:val="22"/>
        </w:rPr>
      </w:pPr>
    </w:p>
    <w:p w:rsidR="002862A4" w:rsidRDefault="002862A4" w:rsidP="002862A4">
      <w:pPr>
        <w:pStyle w:val="Textkrper"/>
        <w:spacing w:line="360" w:lineRule="auto"/>
        <w:rPr>
          <w:rFonts w:ascii="Arial" w:hAnsi="Arial" w:cs="Arial"/>
          <w:sz w:val="22"/>
          <w:szCs w:val="22"/>
        </w:rPr>
      </w:pPr>
      <w:r>
        <w:rPr>
          <w:rFonts w:ascii="Arial" w:hAnsi="Arial" w:cs="Arial"/>
          <w:sz w:val="22"/>
          <w:szCs w:val="22"/>
        </w:rPr>
        <w:t>Pressekontakt</w:t>
      </w:r>
    </w:p>
    <w:p w:rsidR="002862A4" w:rsidRPr="005A530F" w:rsidRDefault="00E834D3" w:rsidP="002862A4">
      <w:pPr>
        <w:pStyle w:val="Textkrper"/>
        <w:spacing w:line="276" w:lineRule="auto"/>
        <w:rPr>
          <w:rFonts w:ascii="Arial" w:hAnsi="Arial" w:cs="Arial"/>
          <w:sz w:val="16"/>
          <w:szCs w:val="16"/>
        </w:rPr>
      </w:pPr>
      <w:r>
        <w:rPr>
          <w:rFonts w:ascii="Arial" w:hAnsi="Arial" w:cs="Arial"/>
          <w:sz w:val="16"/>
          <w:szCs w:val="16"/>
        </w:rPr>
        <w:t xml:space="preserve">ESCHA </w:t>
      </w:r>
      <w:r w:rsidR="002862A4" w:rsidRPr="005A530F">
        <w:rPr>
          <w:rFonts w:ascii="Arial" w:hAnsi="Arial" w:cs="Arial"/>
          <w:sz w:val="16"/>
          <w:szCs w:val="16"/>
        </w:rPr>
        <w:t>GmbH</w:t>
      </w:r>
      <w:r>
        <w:rPr>
          <w:rFonts w:ascii="Arial" w:hAnsi="Arial" w:cs="Arial"/>
          <w:sz w:val="16"/>
          <w:szCs w:val="16"/>
        </w:rPr>
        <w:t xml:space="preserve"> &amp; Co. KG</w:t>
      </w:r>
    </w:p>
    <w:p w:rsidR="002862A4" w:rsidRPr="005A530F" w:rsidRDefault="002862A4" w:rsidP="002862A4">
      <w:pPr>
        <w:pStyle w:val="Textkrper"/>
        <w:spacing w:line="276" w:lineRule="auto"/>
        <w:rPr>
          <w:rFonts w:ascii="Arial" w:hAnsi="Arial" w:cs="Arial"/>
          <w:sz w:val="16"/>
          <w:szCs w:val="16"/>
        </w:rPr>
      </w:pPr>
      <w:r w:rsidRPr="005A530F">
        <w:rPr>
          <w:rFonts w:ascii="Arial" w:hAnsi="Arial" w:cs="Arial"/>
          <w:sz w:val="16"/>
          <w:szCs w:val="16"/>
        </w:rPr>
        <w:t>Dipl.-Medienökonom Florian Schnell</w:t>
      </w:r>
    </w:p>
    <w:p w:rsidR="002862A4" w:rsidRPr="005A530F" w:rsidRDefault="00A16FF7" w:rsidP="002862A4">
      <w:pPr>
        <w:pStyle w:val="Textkrper"/>
        <w:spacing w:line="276" w:lineRule="auto"/>
        <w:rPr>
          <w:rFonts w:ascii="Arial" w:hAnsi="Arial" w:cs="Arial"/>
          <w:sz w:val="16"/>
          <w:szCs w:val="16"/>
        </w:rPr>
      </w:pPr>
      <w:r>
        <w:rPr>
          <w:rFonts w:ascii="Arial" w:hAnsi="Arial" w:cs="Arial"/>
          <w:sz w:val="16"/>
          <w:szCs w:val="16"/>
        </w:rPr>
        <w:t>L</w:t>
      </w:r>
      <w:r w:rsidR="007568AD">
        <w:rPr>
          <w:rFonts w:ascii="Arial" w:hAnsi="Arial" w:cs="Arial"/>
          <w:sz w:val="16"/>
          <w:szCs w:val="16"/>
        </w:rPr>
        <w:t>eitung Marketing</w:t>
      </w:r>
    </w:p>
    <w:p w:rsidR="002862A4" w:rsidRPr="005A530F" w:rsidRDefault="002862A4" w:rsidP="002862A4">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p>
    <w:p w:rsidR="002862A4" w:rsidRPr="005A530F" w:rsidRDefault="002862A4" w:rsidP="002862A4">
      <w:pPr>
        <w:pStyle w:val="Textkrper"/>
        <w:spacing w:line="276" w:lineRule="auto"/>
        <w:rPr>
          <w:rFonts w:ascii="Arial" w:hAnsi="Arial" w:cs="Arial"/>
          <w:sz w:val="16"/>
          <w:szCs w:val="16"/>
        </w:rPr>
      </w:pPr>
    </w:p>
    <w:p w:rsidR="002862A4" w:rsidRDefault="002862A4" w:rsidP="002862A4">
      <w:pPr>
        <w:pStyle w:val="Textkrper"/>
        <w:spacing w:line="276" w:lineRule="auto"/>
        <w:rPr>
          <w:rFonts w:ascii="Arial" w:hAnsi="Arial" w:cs="Arial"/>
          <w:sz w:val="16"/>
          <w:szCs w:val="16"/>
        </w:rPr>
      </w:pPr>
      <w:r w:rsidRPr="005A530F">
        <w:rPr>
          <w:rFonts w:ascii="Arial" w:hAnsi="Arial" w:cs="Arial"/>
          <w:sz w:val="16"/>
          <w:szCs w:val="16"/>
        </w:rPr>
        <w:t>Telefon: +49 2353 708-8156</w:t>
      </w:r>
    </w:p>
    <w:p w:rsidR="00D22DCC" w:rsidRPr="005A530F" w:rsidRDefault="00D22DCC" w:rsidP="002862A4">
      <w:pPr>
        <w:pStyle w:val="Textkrper"/>
        <w:spacing w:line="276" w:lineRule="auto"/>
        <w:rPr>
          <w:rFonts w:ascii="Arial" w:hAnsi="Arial" w:cs="Arial"/>
          <w:sz w:val="16"/>
          <w:szCs w:val="16"/>
        </w:rPr>
      </w:pPr>
      <w:r>
        <w:rPr>
          <w:rFonts w:ascii="Arial" w:hAnsi="Arial" w:cs="Arial"/>
          <w:sz w:val="16"/>
          <w:szCs w:val="16"/>
        </w:rPr>
        <w:t>Mobil: +49 151</w:t>
      </w:r>
      <w:r w:rsidRPr="00D22DCC">
        <w:rPr>
          <w:rFonts w:ascii="Arial" w:hAnsi="Arial" w:cs="Arial"/>
          <w:sz w:val="16"/>
          <w:szCs w:val="16"/>
        </w:rPr>
        <w:t xml:space="preserve"> 14192185</w:t>
      </w:r>
    </w:p>
    <w:p w:rsidR="002862A4" w:rsidRPr="0090700D" w:rsidRDefault="002862A4" w:rsidP="002862A4">
      <w:pPr>
        <w:pStyle w:val="Textkrper"/>
        <w:spacing w:line="276" w:lineRule="auto"/>
        <w:rPr>
          <w:rFonts w:ascii="Arial" w:hAnsi="Arial" w:cs="Arial"/>
          <w:sz w:val="16"/>
          <w:szCs w:val="16"/>
        </w:rPr>
      </w:pPr>
      <w:r w:rsidRPr="005A530F">
        <w:rPr>
          <w:rFonts w:ascii="Arial" w:hAnsi="Arial" w:cs="Arial"/>
          <w:sz w:val="16"/>
          <w:szCs w:val="16"/>
        </w:rPr>
        <w:t xml:space="preserve">E-Mail: </w:t>
      </w:r>
      <w:r w:rsidR="00C334D2">
        <w:rPr>
          <w:rFonts w:ascii="Arial" w:hAnsi="Arial" w:cs="Arial"/>
          <w:sz w:val="16"/>
          <w:szCs w:val="16"/>
        </w:rPr>
        <w:t>f.schnell@escha.net</w:t>
      </w:r>
    </w:p>
    <w:p w:rsidR="002862A4" w:rsidRPr="002862A4" w:rsidRDefault="002862A4" w:rsidP="0090700D">
      <w:pPr>
        <w:pStyle w:val="Textkrper"/>
        <w:rPr>
          <w:rFonts w:ascii="Arial" w:hAnsi="Arial" w:cs="Arial"/>
          <w:sz w:val="22"/>
          <w:szCs w:val="22"/>
        </w:rPr>
      </w:pPr>
    </w:p>
    <w:p w:rsidR="004165A8" w:rsidRPr="00602AA8" w:rsidRDefault="004165A8" w:rsidP="00DB1647">
      <w:pPr>
        <w:pStyle w:val="Textkrper"/>
        <w:spacing w:line="288" w:lineRule="auto"/>
        <w:rPr>
          <w:sz w:val="16"/>
          <w:szCs w:val="16"/>
        </w:rPr>
      </w:pPr>
    </w:p>
    <w:sectPr w:rsidR="004165A8" w:rsidRPr="00602AA8" w:rsidSect="00E4461F">
      <w:headerReference w:type="default" r:id="rId11"/>
      <w:footerReference w:type="default" r:id="rId12"/>
      <w:pgSz w:w="11906" w:h="16838" w:code="9"/>
      <w:pgMar w:top="1985" w:right="1985"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8E4" w:rsidRDefault="008108E4">
      <w:r>
        <w:separator/>
      </w:r>
    </w:p>
  </w:endnote>
  <w:endnote w:type="continuationSeparator" w:id="0">
    <w:p w:rsidR="008108E4" w:rsidRDefault="0081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panose1 w:val="020B0500000000000000"/>
    <w:charset w:val="00"/>
    <w:family w:val="auto"/>
    <w:pitch w:val="variable"/>
    <w:sig w:usb0="00000003" w:usb1="00000000" w:usb2="00000000" w:usb3="00000000" w:csb0="00000001"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rutiger 55 Roman">
    <w:panose1 w:val="020005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E4" w:rsidRPr="00782CF5" w:rsidRDefault="008108E4" w:rsidP="0027055C">
    <w:pPr>
      <w:tabs>
        <w:tab w:val="left" w:pos="567"/>
        <w:tab w:val="left" w:pos="5670"/>
      </w:tabs>
      <w:spacing w:line="264" w:lineRule="auto"/>
      <w:rPr>
        <w:rFonts w:ascii="Arial" w:hAnsi="Arial" w:cs="Arial"/>
        <w:sz w:val="16"/>
        <w:szCs w:val="16"/>
      </w:rPr>
    </w:pPr>
  </w:p>
  <w:p w:rsidR="008108E4" w:rsidRPr="00782CF5" w:rsidRDefault="00E834D3" w:rsidP="00DA306D">
    <w:pPr>
      <w:tabs>
        <w:tab w:val="left" w:pos="567"/>
        <w:tab w:val="right" w:pos="9169"/>
      </w:tabs>
      <w:spacing w:line="264" w:lineRule="auto"/>
      <w:rPr>
        <w:rFonts w:ascii="Arial" w:hAnsi="Arial" w:cs="Arial"/>
        <w:sz w:val="16"/>
        <w:szCs w:val="16"/>
      </w:rPr>
    </w:pPr>
    <w:r>
      <w:rPr>
        <w:rFonts w:ascii="Arial" w:hAnsi="Arial" w:cs="Arial"/>
        <w:sz w:val="16"/>
        <w:szCs w:val="16"/>
      </w:rPr>
      <w:t>ESCHA</w:t>
    </w:r>
    <w:r w:rsidR="008108E4" w:rsidRPr="00782CF5">
      <w:rPr>
        <w:rFonts w:ascii="Arial" w:hAnsi="Arial" w:cs="Arial"/>
        <w:sz w:val="16"/>
        <w:szCs w:val="16"/>
      </w:rPr>
      <w:t xml:space="preserve"> GmbH</w:t>
    </w:r>
    <w:r>
      <w:rPr>
        <w:rFonts w:ascii="Arial" w:hAnsi="Arial" w:cs="Arial"/>
        <w:sz w:val="16"/>
        <w:szCs w:val="16"/>
      </w:rPr>
      <w:t xml:space="preserve"> &amp; Co. KG</w:t>
    </w:r>
    <w:r w:rsidR="008108E4" w:rsidRPr="00782CF5">
      <w:rPr>
        <w:rFonts w:ascii="Arial" w:hAnsi="Arial" w:cs="Arial"/>
        <w:sz w:val="16"/>
        <w:szCs w:val="16"/>
      </w:rPr>
      <w:t xml:space="preserve"> | Elberfelder Str. 32 | 58553 Halver</w:t>
    </w:r>
    <w:r w:rsidR="008108E4">
      <w:rPr>
        <w:rFonts w:ascii="Arial" w:hAnsi="Arial" w:cs="Arial"/>
        <w:sz w:val="16"/>
        <w:szCs w:val="16"/>
      </w:rPr>
      <w:t>/Germany</w:t>
    </w:r>
    <w:r w:rsidR="008108E4" w:rsidRPr="00782CF5">
      <w:rPr>
        <w:rFonts w:ascii="Arial" w:hAnsi="Arial" w:cs="Arial"/>
        <w:sz w:val="16"/>
        <w:szCs w:val="16"/>
      </w:rPr>
      <w:tab/>
      <w:t>ESCHA_PI</w:t>
    </w:r>
    <w:r w:rsidR="009C088D">
      <w:rPr>
        <w:rFonts w:ascii="Arial" w:hAnsi="Arial" w:cs="Arial"/>
        <w:sz w:val="16"/>
        <w:szCs w:val="16"/>
      </w:rPr>
      <w:t>0722</w:t>
    </w:r>
    <w:r w:rsidR="008108E4" w:rsidRPr="00782CF5">
      <w:rPr>
        <w:rFonts w:ascii="Arial" w:hAnsi="Arial" w:cs="Arial"/>
        <w:sz w:val="16"/>
        <w:szCs w:val="16"/>
      </w:rPr>
      <w:t>_de</w:t>
    </w:r>
    <w:r w:rsidR="008108E4">
      <w:rPr>
        <w:rFonts w:ascii="Arial" w:hAnsi="Arial" w:cs="Arial"/>
        <w:sz w:val="16"/>
        <w:szCs w:val="16"/>
      </w:rPr>
      <w:t xml:space="preserve"> </w:t>
    </w:r>
    <w:r w:rsidR="008108E4" w:rsidRPr="00782CF5">
      <w:rPr>
        <w:rFonts w:ascii="Arial" w:hAnsi="Arial" w:cs="Arial"/>
        <w:sz w:val="16"/>
        <w:szCs w:val="16"/>
      </w:rPr>
      <w:t>|</w:t>
    </w:r>
    <w:r w:rsidR="008108E4">
      <w:rPr>
        <w:rFonts w:ascii="Arial" w:hAnsi="Arial" w:cs="Arial"/>
        <w:sz w:val="16"/>
        <w:szCs w:val="16"/>
      </w:rPr>
      <w:t xml:space="preserve"> </w:t>
    </w:r>
    <w:r w:rsidR="008108E4" w:rsidRPr="00782CF5">
      <w:rPr>
        <w:rFonts w:ascii="Arial" w:hAnsi="Arial" w:cs="Arial"/>
        <w:sz w:val="16"/>
        <w:szCs w:val="16"/>
      </w:rPr>
      <w:t xml:space="preserve">Seite </w:t>
    </w:r>
    <w:r w:rsidR="008108E4" w:rsidRPr="00C9051C">
      <w:rPr>
        <w:rStyle w:val="Seitenzahl"/>
        <w:rFonts w:ascii="Arial" w:hAnsi="Arial" w:cs="Arial"/>
        <w:spacing w:val="24"/>
        <w:sz w:val="16"/>
        <w:szCs w:val="16"/>
      </w:rPr>
      <w:fldChar w:fldCharType="begin"/>
    </w:r>
    <w:r w:rsidR="008108E4" w:rsidRPr="00C9051C">
      <w:rPr>
        <w:rStyle w:val="Seitenzahl"/>
        <w:rFonts w:ascii="Arial" w:hAnsi="Arial" w:cs="Arial"/>
        <w:spacing w:val="24"/>
        <w:sz w:val="16"/>
        <w:szCs w:val="16"/>
      </w:rPr>
      <w:instrText xml:space="preserve"> PAGE </w:instrText>
    </w:r>
    <w:r w:rsidR="008108E4" w:rsidRPr="00C9051C">
      <w:rPr>
        <w:rStyle w:val="Seitenzahl"/>
        <w:rFonts w:ascii="Arial" w:hAnsi="Arial" w:cs="Arial"/>
        <w:spacing w:val="24"/>
        <w:sz w:val="16"/>
        <w:szCs w:val="16"/>
      </w:rPr>
      <w:fldChar w:fldCharType="separate"/>
    </w:r>
    <w:r w:rsidR="00F140E9">
      <w:rPr>
        <w:rStyle w:val="Seitenzahl"/>
        <w:rFonts w:ascii="Arial" w:hAnsi="Arial" w:cs="Arial"/>
        <w:noProof/>
        <w:spacing w:val="24"/>
        <w:sz w:val="16"/>
        <w:szCs w:val="16"/>
      </w:rPr>
      <w:t>1</w:t>
    </w:r>
    <w:r w:rsidR="008108E4" w:rsidRPr="00C9051C">
      <w:rPr>
        <w:rStyle w:val="Seitenzahl"/>
        <w:rFonts w:ascii="Arial" w:hAnsi="Arial" w:cs="Arial"/>
        <w:spacing w:val="24"/>
        <w:sz w:val="16"/>
        <w:szCs w:val="16"/>
      </w:rPr>
      <w:fldChar w:fldCharType="end"/>
    </w:r>
    <w:r w:rsidR="008108E4" w:rsidRPr="00C9051C">
      <w:rPr>
        <w:rStyle w:val="Seitenzahl"/>
        <w:rFonts w:ascii="Arial" w:hAnsi="Arial" w:cs="Arial"/>
        <w:spacing w:val="24"/>
        <w:sz w:val="16"/>
        <w:szCs w:val="16"/>
      </w:rPr>
      <w:t>|</w:t>
    </w:r>
    <w:r w:rsidR="008108E4" w:rsidRPr="00C9051C">
      <w:rPr>
        <w:rStyle w:val="Seitenzahl"/>
        <w:rFonts w:ascii="Arial" w:hAnsi="Arial" w:cs="Arial"/>
        <w:spacing w:val="24"/>
        <w:sz w:val="16"/>
        <w:szCs w:val="16"/>
      </w:rPr>
      <w:fldChar w:fldCharType="begin"/>
    </w:r>
    <w:r w:rsidR="008108E4" w:rsidRPr="00C9051C">
      <w:rPr>
        <w:rStyle w:val="Seitenzahl"/>
        <w:rFonts w:ascii="Arial" w:hAnsi="Arial" w:cs="Arial"/>
        <w:spacing w:val="24"/>
        <w:sz w:val="16"/>
        <w:szCs w:val="16"/>
      </w:rPr>
      <w:instrText xml:space="preserve"> NUMPAGES </w:instrText>
    </w:r>
    <w:r w:rsidR="008108E4" w:rsidRPr="00C9051C">
      <w:rPr>
        <w:rStyle w:val="Seitenzahl"/>
        <w:rFonts w:ascii="Arial" w:hAnsi="Arial" w:cs="Arial"/>
        <w:spacing w:val="24"/>
        <w:sz w:val="16"/>
        <w:szCs w:val="16"/>
      </w:rPr>
      <w:fldChar w:fldCharType="separate"/>
    </w:r>
    <w:r w:rsidR="00F140E9">
      <w:rPr>
        <w:rStyle w:val="Seitenzahl"/>
        <w:rFonts w:ascii="Arial" w:hAnsi="Arial" w:cs="Arial"/>
        <w:noProof/>
        <w:spacing w:val="24"/>
        <w:sz w:val="16"/>
        <w:szCs w:val="16"/>
      </w:rPr>
      <w:t>5</w:t>
    </w:r>
    <w:r w:rsidR="008108E4" w:rsidRPr="00C9051C">
      <w:rPr>
        <w:rStyle w:val="Seitenzahl"/>
        <w:rFonts w:ascii="Arial" w:hAnsi="Arial" w:cs="Arial"/>
        <w:spacing w:val="2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8E4" w:rsidRDefault="008108E4">
      <w:r>
        <w:separator/>
      </w:r>
    </w:p>
  </w:footnote>
  <w:footnote w:type="continuationSeparator" w:id="0">
    <w:p w:rsidR="008108E4" w:rsidRDefault="0081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E4" w:rsidRPr="00E640E3" w:rsidRDefault="008108E4" w:rsidP="00335FA0">
    <w:pPr>
      <w:pStyle w:val="Kopfzeile"/>
      <w:rPr>
        <w:rFonts w:ascii="Frutiger 55 Roman" w:hAnsi="Frutiger 55 Roman"/>
        <w:sz w:val="28"/>
        <w:szCs w:val="28"/>
      </w:rPr>
    </w:pPr>
    <w:r>
      <w:rPr>
        <w:noProof/>
      </w:rPr>
      <w:drawing>
        <wp:anchor distT="0" distB="0" distL="114300" distR="114300" simplePos="0" relativeHeight="251659264" behindDoc="0" locked="1" layoutInCell="1" allowOverlap="1">
          <wp:simplePos x="0" y="0"/>
          <wp:positionH relativeFrom="margin">
            <wp:posOffset>3780790</wp:posOffset>
          </wp:positionH>
          <wp:positionV relativeFrom="page">
            <wp:posOffset>331470</wp:posOffset>
          </wp:positionV>
          <wp:extent cx="2520000" cy="25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2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8E4" w:rsidRPr="00C9051C" w:rsidRDefault="008108E4" w:rsidP="00B56F6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447BD"/>
    <w:multiLevelType w:val="hybridMultilevel"/>
    <w:tmpl w:val="AAD087C8"/>
    <w:lvl w:ilvl="0" w:tplc="B1907124">
      <w:numFmt w:val="bullet"/>
      <w:lvlText w:val="-"/>
      <w:lvlJc w:val="left"/>
      <w:pPr>
        <w:tabs>
          <w:tab w:val="num" w:pos="284"/>
        </w:tabs>
        <w:ind w:left="284" w:hanging="284"/>
      </w:pPr>
      <w:rPr>
        <w:rFonts w:ascii="Frutiger 45 Light" w:eastAsia="Tunga" w:hAnsi="Frutiger 45 Light"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971FC7"/>
    <w:multiLevelType w:val="singleLevel"/>
    <w:tmpl w:val="B6A45B7A"/>
    <w:lvl w:ilvl="0">
      <w:start w:val="1"/>
      <w:numFmt w:val="decimal"/>
      <w:lvlText w:val="%1"/>
      <w:lvlJc w:val="left"/>
      <w:pPr>
        <w:tabs>
          <w:tab w:val="num" w:pos="360"/>
        </w:tabs>
        <w:ind w:left="360" w:hanging="360"/>
      </w:pPr>
      <w:rPr>
        <w:rFonts w:hint="default"/>
      </w:rPr>
    </w:lvl>
  </w:abstractNum>
  <w:abstractNum w:abstractNumId="2" w15:restartNumberingAfterBreak="0">
    <w:nsid w:val="4DB56E69"/>
    <w:multiLevelType w:val="hybridMultilevel"/>
    <w:tmpl w:val="273A5260"/>
    <w:lvl w:ilvl="0" w:tplc="52700BB4">
      <w:numFmt w:val="bullet"/>
      <w:lvlText w:val="■"/>
      <w:lvlJc w:val="left"/>
      <w:pPr>
        <w:tabs>
          <w:tab w:val="num" w:pos="284"/>
        </w:tabs>
        <w:ind w:left="284" w:hanging="284"/>
      </w:pPr>
      <w:rPr>
        <w:rFonts w:ascii="Arial" w:eastAsia="Imprint MT Shadow" w:hAnsi="Arial" w:hint="default"/>
        <w:color w:val="99ADD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358FF"/>
    <w:multiLevelType w:val="singleLevel"/>
    <w:tmpl w:val="E25EF376"/>
    <w:lvl w:ilvl="0">
      <w:start w:val="1"/>
      <w:numFmt w:val="decimal"/>
      <w:lvlText w:val="%1"/>
      <w:lvlJc w:val="left"/>
      <w:pPr>
        <w:tabs>
          <w:tab w:val="num" w:pos="360"/>
        </w:tabs>
        <w:ind w:left="360" w:hanging="360"/>
      </w:pPr>
      <w:rPr>
        <w:rFonts w:hint="default"/>
      </w:rPr>
    </w:lvl>
  </w:abstractNum>
  <w:abstractNum w:abstractNumId="4" w15:restartNumberingAfterBreak="0">
    <w:nsid w:val="755472BF"/>
    <w:multiLevelType w:val="multilevel"/>
    <w:tmpl w:val="AAD087C8"/>
    <w:lvl w:ilvl="0">
      <w:numFmt w:val="bullet"/>
      <w:lvlText w:val="-"/>
      <w:lvlJc w:val="left"/>
      <w:pPr>
        <w:tabs>
          <w:tab w:val="num" w:pos="284"/>
        </w:tabs>
        <w:ind w:left="284" w:hanging="284"/>
      </w:pPr>
      <w:rPr>
        <w:rFonts w:ascii="Frutiger 45 Light" w:eastAsia="Tunga" w:hAnsi="Frutiger 45 Light"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63F0F"/>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5953">
      <o:colormru v:ext="edit" colors="#ebeef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16"/>
    <w:rsid w:val="000119F2"/>
    <w:rsid w:val="00024599"/>
    <w:rsid w:val="00062D22"/>
    <w:rsid w:val="0007521A"/>
    <w:rsid w:val="00080797"/>
    <w:rsid w:val="000B2557"/>
    <w:rsid w:val="000B4641"/>
    <w:rsid w:val="000C43F1"/>
    <w:rsid w:val="000D02D7"/>
    <w:rsid w:val="000E7B69"/>
    <w:rsid w:val="000F2D04"/>
    <w:rsid w:val="00111037"/>
    <w:rsid w:val="00142B92"/>
    <w:rsid w:val="00190AF0"/>
    <w:rsid w:val="001942E7"/>
    <w:rsid w:val="001B5D99"/>
    <w:rsid w:val="001B684C"/>
    <w:rsid w:val="001C398E"/>
    <w:rsid w:val="001C58F8"/>
    <w:rsid w:val="001D3A8D"/>
    <w:rsid w:val="001D4A81"/>
    <w:rsid w:val="001D729B"/>
    <w:rsid w:val="001E2F1B"/>
    <w:rsid w:val="001E72E8"/>
    <w:rsid w:val="001F11C4"/>
    <w:rsid w:val="001F7E7F"/>
    <w:rsid w:val="00247944"/>
    <w:rsid w:val="00253B0F"/>
    <w:rsid w:val="00256D0C"/>
    <w:rsid w:val="00261B12"/>
    <w:rsid w:val="0027055C"/>
    <w:rsid w:val="0027289F"/>
    <w:rsid w:val="00283B48"/>
    <w:rsid w:val="002862A4"/>
    <w:rsid w:val="002873EC"/>
    <w:rsid w:val="002876B7"/>
    <w:rsid w:val="002A353F"/>
    <w:rsid w:val="002A4027"/>
    <w:rsid w:val="002B05F7"/>
    <w:rsid w:val="002D24CD"/>
    <w:rsid w:val="002F710D"/>
    <w:rsid w:val="00305680"/>
    <w:rsid w:val="00307CA2"/>
    <w:rsid w:val="00335FA0"/>
    <w:rsid w:val="00336554"/>
    <w:rsid w:val="00356388"/>
    <w:rsid w:val="00383FB0"/>
    <w:rsid w:val="00395B79"/>
    <w:rsid w:val="003B4489"/>
    <w:rsid w:val="004165A8"/>
    <w:rsid w:val="00426A0B"/>
    <w:rsid w:val="00441482"/>
    <w:rsid w:val="00444D71"/>
    <w:rsid w:val="00461E9C"/>
    <w:rsid w:val="00484208"/>
    <w:rsid w:val="00484FC7"/>
    <w:rsid w:val="0049229F"/>
    <w:rsid w:val="004948E3"/>
    <w:rsid w:val="004975CC"/>
    <w:rsid w:val="004B042C"/>
    <w:rsid w:val="004B3C8E"/>
    <w:rsid w:val="004C51CE"/>
    <w:rsid w:val="004E780B"/>
    <w:rsid w:val="004F5ECD"/>
    <w:rsid w:val="005135FF"/>
    <w:rsid w:val="00514DF3"/>
    <w:rsid w:val="00523843"/>
    <w:rsid w:val="00530A9A"/>
    <w:rsid w:val="005409BA"/>
    <w:rsid w:val="00540E4C"/>
    <w:rsid w:val="00542664"/>
    <w:rsid w:val="0056548E"/>
    <w:rsid w:val="00573715"/>
    <w:rsid w:val="0057637F"/>
    <w:rsid w:val="00582A77"/>
    <w:rsid w:val="00593C90"/>
    <w:rsid w:val="005D1663"/>
    <w:rsid w:val="00602AA8"/>
    <w:rsid w:val="00634A36"/>
    <w:rsid w:val="006627F7"/>
    <w:rsid w:val="006748FA"/>
    <w:rsid w:val="006809B0"/>
    <w:rsid w:val="00683888"/>
    <w:rsid w:val="006B2A9A"/>
    <w:rsid w:val="006C1891"/>
    <w:rsid w:val="006C328A"/>
    <w:rsid w:val="006F5F14"/>
    <w:rsid w:val="00714033"/>
    <w:rsid w:val="00720191"/>
    <w:rsid w:val="00720342"/>
    <w:rsid w:val="00734C75"/>
    <w:rsid w:val="007436DD"/>
    <w:rsid w:val="00745D4D"/>
    <w:rsid w:val="00746DF8"/>
    <w:rsid w:val="007544A3"/>
    <w:rsid w:val="0075631C"/>
    <w:rsid w:val="007568AD"/>
    <w:rsid w:val="007624AD"/>
    <w:rsid w:val="00782CF5"/>
    <w:rsid w:val="007A5A7A"/>
    <w:rsid w:val="007A6F4F"/>
    <w:rsid w:val="007B2B65"/>
    <w:rsid w:val="007E10AC"/>
    <w:rsid w:val="007E41B5"/>
    <w:rsid w:val="0080059E"/>
    <w:rsid w:val="00802571"/>
    <w:rsid w:val="0080580A"/>
    <w:rsid w:val="008108E4"/>
    <w:rsid w:val="008151D0"/>
    <w:rsid w:val="0081570B"/>
    <w:rsid w:val="00852F57"/>
    <w:rsid w:val="008660CB"/>
    <w:rsid w:val="008772B4"/>
    <w:rsid w:val="00885BD0"/>
    <w:rsid w:val="00890E94"/>
    <w:rsid w:val="0089708B"/>
    <w:rsid w:val="008A70A3"/>
    <w:rsid w:val="008D1116"/>
    <w:rsid w:val="008E37B8"/>
    <w:rsid w:val="008F5521"/>
    <w:rsid w:val="0090700D"/>
    <w:rsid w:val="00927B03"/>
    <w:rsid w:val="00992A13"/>
    <w:rsid w:val="00994C2B"/>
    <w:rsid w:val="009A19B5"/>
    <w:rsid w:val="009A1CAE"/>
    <w:rsid w:val="009B0F65"/>
    <w:rsid w:val="009B5A8B"/>
    <w:rsid w:val="009C088D"/>
    <w:rsid w:val="009C1F18"/>
    <w:rsid w:val="009C25C1"/>
    <w:rsid w:val="009D4606"/>
    <w:rsid w:val="009D4FBA"/>
    <w:rsid w:val="009E1862"/>
    <w:rsid w:val="009E366C"/>
    <w:rsid w:val="009E6511"/>
    <w:rsid w:val="009F5C98"/>
    <w:rsid w:val="00A16FF7"/>
    <w:rsid w:val="00A55481"/>
    <w:rsid w:val="00A61BB2"/>
    <w:rsid w:val="00A64E8C"/>
    <w:rsid w:val="00A76873"/>
    <w:rsid w:val="00A84815"/>
    <w:rsid w:val="00A95F7E"/>
    <w:rsid w:val="00A96069"/>
    <w:rsid w:val="00AB2EDB"/>
    <w:rsid w:val="00AB6B10"/>
    <w:rsid w:val="00AC609B"/>
    <w:rsid w:val="00AE5797"/>
    <w:rsid w:val="00AF16B9"/>
    <w:rsid w:val="00AF4518"/>
    <w:rsid w:val="00B06093"/>
    <w:rsid w:val="00B10292"/>
    <w:rsid w:val="00B53596"/>
    <w:rsid w:val="00B56F61"/>
    <w:rsid w:val="00B85926"/>
    <w:rsid w:val="00B91A95"/>
    <w:rsid w:val="00B93928"/>
    <w:rsid w:val="00B958E6"/>
    <w:rsid w:val="00BA47B6"/>
    <w:rsid w:val="00BA4907"/>
    <w:rsid w:val="00BB526F"/>
    <w:rsid w:val="00BB5EAF"/>
    <w:rsid w:val="00BD0F94"/>
    <w:rsid w:val="00BD7B39"/>
    <w:rsid w:val="00BF4150"/>
    <w:rsid w:val="00C13CE0"/>
    <w:rsid w:val="00C259B6"/>
    <w:rsid w:val="00C334D2"/>
    <w:rsid w:val="00C44EC9"/>
    <w:rsid w:val="00C46647"/>
    <w:rsid w:val="00C9051C"/>
    <w:rsid w:val="00C92820"/>
    <w:rsid w:val="00CA18EC"/>
    <w:rsid w:val="00CA6FE3"/>
    <w:rsid w:val="00CB0105"/>
    <w:rsid w:val="00CB0F9E"/>
    <w:rsid w:val="00CC23DD"/>
    <w:rsid w:val="00CD0E22"/>
    <w:rsid w:val="00CE0318"/>
    <w:rsid w:val="00CE6190"/>
    <w:rsid w:val="00D20D52"/>
    <w:rsid w:val="00D22DCC"/>
    <w:rsid w:val="00D43ACB"/>
    <w:rsid w:val="00D456F4"/>
    <w:rsid w:val="00D6030F"/>
    <w:rsid w:val="00D708AD"/>
    <w:rsid w:val="00D834FA"/>
    <w:rsid w:val="00DA306D"/>
    <w:rsid w:val="00DB1647"/>
    <w:rsid w:val="00DC2A85"/>
    <w:rsid w:val="00DE1BE2"/>
    <w:rsid w:val="00DF3552"/>
    <w:rsid w:val="00E31B7F"/>
    <w:rsid w:val="00E360CE"/>
    <w:rsid w:val="00E4208E"/>
    <w:rsid w:val="00E4461F"/>
    <w:rsid w:val="00E56DBF"/>
    <w:rsid w:val="00E71CC9"/>
    <w:rsid w:val="00E762FB"/>
    <w:rsid w:val="00E834D3"/>
    <w:rsid w:val="00E95593"/>
    <w:rsid w:val="00EA00B4"/>
    <w:rsid w:val="00EA3627"/>
    <w:rsid w:val="00EA7F66"/>
    <w:rsid w:val="00EB0483"/>
    <w:rsid w:val="00EB2DDC"/>
    <w:rsid w:val="00EB2E66"/>
    <w:rsid w:val="00EB727F"/>
    <w:rsid w:val="00EC6CD4"/>
    <w:rsid w:val="00ED173A"/>
    <w:rsid w:val="00ED1B66"/>
    <w:rsid w:val="00EE1FBD"/>
    <w:rsid w:val="00EF2586"/>
    <w:rsid w:val="00F10DCB"/>
    <w:rsid w:val="00F140E9"/>
    <w:rsid w:val="00F31E71"/>
    <w:rsid w:val="00F42DCD"/>
    <w:rsid w:val="00F44F04"/>
    <w:rsid w:val="00F70858"/>
    <w:rsid w:val="00F7720C"/>
    <w:rsid w:val="00F779BB"/>
    <w:rsid w:val="00F81E4E"/>
    <w:rsid w:val="00FA4A9A"/>
    <w:rsid w:val="00FC0FA0"/>
    <w:rsid w:val="00FC1A09"/>
    <w:rsid w:val="00FC4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colormru v:ext="edit" colors="#ebeef1"/>
    </o:shapedefaults>
    <o:shapelayout v:ext="edit">
      <o:idmap v:ext="edit" data="1"/>
    </o:shapelayout>
  </w:shapeDefaults>
  <w:decimalSymbol w:val=","/>
  <w:listSeparator w:val=";"/>
  <w14:docId w14:val="582635B8"/>
  <w15:docId w15:val="{A98D7630-69BD-4033-B180-4E12AD0A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Frutiger 45 Light" w:hAnsi="Frutiger 45 Light"/>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26"/>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jc w:val="center"/>
      <w:outlineLvl w:val="3"/>
    </w:pPr>
    <w:rPr>
      <w:rFonts w:ascii="Frutiger 55 Roman" w:hAnsi="Frutiger 55 Roman"/>
      <w:sz w:val="44"/>
    </w:rPr>
  </w:style>
  <w:style w:type="paragraph" w:styleId="berschrift5">
    <w:name w:val="heading 5"/>
    <w:basedOn w:val="Standard"/>
    <w:next w:val="Standard"/>
    <w:qFormat/>
    <w:pPr>
      <w:keepNext/>
      <w:jc w:val="center"/>
      <w:outlineLvl w:val="4"/>
    </w:pPr>
    <w:rPr>
      <w:rFonts w:ascii="Frutiger 55 Roman" w:hAnsi="Frutiger 55 Roman"/>
      <w:sz w:val="32"/>
    </w:rPr>
  </w:style>
  <w:style w:type="paragraph" w:styleId="berschrift6">
    <w:name w:val="heading 6"/>
    <w:basedOn w:val="Standard"/>
    <w:next w:val="Standard"/>
    <w:qFormat/>
    <w:pPr>
      <w:keepNext/>
      <w:spacing w:line="288" w:lineRule="auto"/>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Pr>
      <w:sz w:val="24"/>
    </w:rPr>
  </w:style>
  <w:style w:type="paragraph" w:styleId="Textkrper3">
    <w:name w:val="Body Text 3"/>
    <w:basedOn w:val="Standard"/>
  </w:style>
  <w:style w:type="paragraph" w:styleId="Textkrper2">
    <w:name w:val="Body Text 2"/>
    <w:basedOn w:val="Standard"/>
    <w:rPr>
      <w:sz w:val="22"/>
    </w:rPr>
  </w:style>
  <w:style w:type="paragraph" w:styleId="Sprechblasentext">
    <w:name w:val="Balloon Text"/>
    <w:basedOn w:val="Standard"/>
    <w:semiHidden/>
    <w:rsid w:val="00B10292"/>
    <w:rPr>
      <w:rFonts w:ascii="Tahoma" w:hAnsi="Tahoma" w:cs="Tahoma"/>
      <w:sz w:val="16"/>
      <w:szCs w:val="16"/>
    </w:rPr>
  </w:style>
  <w:style w:type="character" w:customStyle="1" w:styleId="TextkrperZchn">
    <w:name w:val="Textkörper Zchn"/>
    <w:basedOn w:val="Absatz-Standardschriftart"/>
    <w:link w:val="Textkrper"/>
    <w:rsid w:val="00CA18EC"/>
    <w:rPr>
      <w:rFonts w:ascii="Frutiger 45 Light" w:hAnsi="Frutiger 45 Light"/>
      <w:sz w:val="24"/>
    </w:rPr>
  </w:style>
  <w:style w:type="table" w:styleId="Tabellenraster">
    <w:name w:val="Table Grid"/>
    <w:basedOn w:val="NormaleTabelle"/>
    <w:rsid w:val="0090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A61BB2"/>
    <w:rPr>
      <w:rFonts w:ascii="Frutiger 45 Light" w:hAnsi="Frutiger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893</Words>
  <Characters>5633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Produktinformation</vt:lpstr>
    </vt:vector>
  </TitlesOfParts>
  <Company>ESCHA</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Produktinformation</dc:title>
  <dc:creator>ESCHA</dc:creator>
  <cp:lastModifiedBy>Schnell, Florian</cp:lastModifiedBy>
  <cp:revision>30</cp:revision>
  <cp:lastPrinted>2022-09-21T06:30:00Z</cp:lastPrinted>
  <dcterms:created xsi:type="dcterms:W3CDTF">2021-06-24T14:39:00Z</dcterms:created>
  <dcterms:modified xsi:type="dcterms:W3CDTF">2022-09-21T06:31:00Z</dcterms:modified>
</cp:coreProperties>
</file>