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D22" w:rsidRPr="0090700D" w:rsidRDefault="00343BEF" w:rsidP="00062D22">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Pressemitteilung 06</w:t>
      </w:r>
      <w:r w:rsidR="00A30989">
        <w:rPr>
          <w:rFonts w:ascii="Arial" w:hAnsi="Arial" w:cs="Arial"/>
          <w:sz w:val="22"/>
          <w:szCs w:val="22"/>
        </w:rPr>
        <w:t xml:space="preserve"> | 22</w:t>
      </w:r>
    </w:p>
    <w:p w:rsidR="0090700D" w:rsidRDefault="0090700D" w:rsidP="00062D22">
      <w:pPr>
        <w:pStyle w:val="Kopfzeile"/>
        <w:tabs>
          <w:tab w:val="clear" w:pos="4536"/>
          <w:tab w:val="clear" w:pos="9072"/>
          <w:tab w:val="left" w:pos="5103"/>
          <w:tab w:val="left" w:pos="5670"/>
        </w:tabs>
        <w:spacing w:line="360" w:lineRule="auto"/>
        <w:rPr>
          <w:sz w:val="22"/>
          <w:szCs w:val="22"/>
        </w:rPr>
      </w:pPr>
    </w:p>
    <w:p w:rsidR="0090700D" w:rsidRDefault="0090700D" w:rsidP="00062D22">
      <w:pPr>
        <w:pStyle w:val="Kopfzeile"/>
        <w:tabs>
          <w:tab w:val="clear" w:pos="4536"/>
          <w:tab w:val="clear" w:pos="9072"/>
          <w:tab w:val="left" w:pos="5103"/>
          <w:tab w:val="left" w:pos="5670"/>
        </w:tabs>
        <w:spacing w:line="360" w:lineRule="auto"/>
        <w:rPr>
          <w:sz w:val="22"/>
          <w:szCs w:val="22"/>
        </w:rPr>
      </w:pP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Rubrik</w:t>
            </w:r>
          </w:p>
        </w:tc>
        <w:tc>
          <w:tcPr>
            <w:tcW w:w="6237" w:type="dxa"/>
          </w:tcPr>
          <w:p w:rsidR="0090700D" w:rsidRDefault="00970DEE" w:rsidP="0090700D">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Produktmeldung</w:t>
            </w:r>
          </w:p>
        </w:tc>
      </w:tr>
      <w:tr w:rsid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Überschrift</w:t>
            </w:r>
          </w:p>
        </w:tc>
        <w:tc>
          <w:tcPr>
            <w:tcW w:w="6237" w:type="dxa"/>
          </w:tcPr>
          <w:p w:rsidR="0090700D" w:rsidRDefault="00970DEE" w:rsidP="0090700D">
            <w:pPr>
              <w:pStyle w:val="Kopfzeile"/>
              <w:tabs>
                <w:tab w:val="clear" w:pos="4536"/>
                <w:tab w:val="clear" w:pos="9072"/>
                <w:tab w:val="left" w:pos="3300"/>
              </w:tabs>
              <w:spacing w:line="360" w:lineRule="auto"/>
              <w:rPr>
                <w:rFonts w:ascii="Arial" w:hAnsi="Arial" w:cs="Arial"/>
                <w:sz w:val="22"/>
                <w:szCs w:val="22"/>
              </w:rPr>
            </w:pPr>
            <w:r>
              <w:rPr>
                <w:rFonts w:ascii="Arial" w:hAnsi="Arial" w:cs="Arial"/>
                <w:sz w:val="22"/>
                <w:szCs w:val="22"/>
              </w:rPr>
              <w:t>Anschlusstechnik für die Lebensmittelindustrie</w:t>
            </w:r>
          </w:p>
        </w:tc>
      </w:tr>
      <w:tr w:rsid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Untertitel</w:t>
            </w:r>
          </w:p>
        </w:tc>
        <w:tc>
          <w:tcPr>
            <w:tcW w:w="6237" w:type="dxa"/>
          </w:tcPr>
          <w:p w:rsidR="0090700D" w:rsidRDefault="00970DEE" w:rsidP="0090700D">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 xml:space="preserve">Komplettes Produktportfolio in </w:t>
            </w:r>
            <w:proofErr w:type="spellStart"/>
            <w:r>
              <w:rPr>
                <w:rFonts w:ascii="Arial" w:hAnsi="Arial" w:cs="Arial"/>
                <w:sz w:val="22"/>
                <w:szCs w:val="22"/>
              </w:rPr>
              <w:t>Hygienic</w:t>
            </w:r>
            <w:proofErr w:type="spellEnd"/>
            <w:r>
              <w:rPr>
                <w:rFonts w:ascii="Arial" w:hAnsi="Arial" w:cs="Arial"/>
                <w:sz w:val="22"/>
                <w:szCs w:val="22"/>
              </w:rPr>
              <w:t xml:space="preserve"> Design</w:t>
            </w:r>
          </w:p>
        </w:tc>
      </w:tr>
      <w:tr w:rsid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Datum</w:t>
            </w:r>
          </w:p>
        </w:tc>
        <w:tc>
          <w:tcPr>
            <w:tcW w:w="6237" w:type="dxa"/>
          </w:tcPr>
          <w:p w:rsidR="0090700D" w:rsidRDefault="000D005B" w:rsidP="0090700D">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13</w:t>
            </w:r>
            <w:r w:rsidR="00F30966">
              <w:rPr>
                <w:rFonts w:ascii="Arial" w:hAnsi="Arial" w:cs="Arial"/>
                <w:sz w:val="22"/>
                <w:szCs w:val="22"/>
              </w:rPr>
              <w:t>. Juli 2022</w:t>
            </w:r>
          </w:p>
        </w:tc>
      </w:tr>
      <w:tr w:rsid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Zeichen (inkl. Leerzeichen</w:t>
            </w:r>
            <w:r>
              <w:rPr>
                <w:rFonts w:ascii="Arial" w:hAnsi="Arial" w:cs="Arial"/>
                <w:color w:val="808080" w:themeColor="background1" w:themeShade="80"/>
                <w:sz w:val="22"/>
                <w:szCs w:val="22"/>
              </w:rPr>
              <w:t>)</w:t>
            </w:r>
          </w:p>
        </w:tc>
        <w:tc>
          <w:tcPr>
            <w:tcW w:w="6237" w:type="dxa"/>
          </w:tcPr>
          <w:p w:rsidR="0090700D" w:rsidRDefault="00F30966" w:rsidP="0090700D">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3.089</w:t>
            </w:r>
          </w:p>
        </w:tc>
      </w:tr>
      <w:tr w:rsidR="0090700D" w:rsidRP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Link für weitere Leserinfos</w:t>
            </w:r>
          </w:p>
        </w:tc>
        <w:tc>
          <w:tcPr>
            <w:tcW w:w="6237" w:type="dxa"/>
            <w:vAlign w:val="center"/>
          </w:tcPr>
          <w:p w:rsidR="0090700D" w:rsidRPr="00EB2DDC" w:rsidRDefault="00DB29CE" w:rsidP="0090700D">
            <w:pPr>
              <w:pStyle w:val="Kopfzeile"/>
              <w:tabs>
                <w:tab w:val="clear" w:pos="4536"/>
                <w:tab w:val="clear" w:pos="9072"/>
                <w:tab w:val="left" w:pos="5103"/>
                <w:tab w:val="left" w:pos="5670"/>
              </w:tabs>
              <w:spacing w:line="360" w:lineRule="auto"/>
              <w:rPr>
                <w:rFonts w:ascii="Arial" w:hAnsi="Arial" w:cs="Arial"/>
                <w:sz w:val="16"/>
                <w:szCs w:val="16"/>
              </w:rPr>
            </w:pPr>
            <w:r w:rsidRPr="00DB29CE">
              <w:rPr>
                <w:rFonts w:ascii="Arial" w:hAnsi="Arial" w:cs="Arial"/>
                <w:sz w:val="16"/>
                <w:szCs w:val="16"/>
              </w:rPr>
              <w:t>www.escha.net/de/produkte/branchenloesungen/food-und-beverage</w:t>
            </w:r>
          </w:p>
        </w:tc>
      </w:tr>
    </w:tbl>
    <w:p w:rsidR="0090700D" w:rsidRPr="00602AA8" w:rsidRDefault="0090700D" w:rsidP="00062D22">
      <w:pPr>
        <w:pStyle w:val="Kopfzeile"/>
        <w:tabs>
          <w:tab w:val="clear" w:pos="4536"/>
          <w:tab w:val="clear" w:pos="9072"/>
          <w:tab w:val="left" w:pos="5103"/>
          <w:tab w:val="left" w:pos="5670"/>
        </w:tabs>
        <w:spacing w:line="360" w:lineRule="auto"/>
        <w:rPr>
          <w:sz w:val="22"/>
          <w:szCs w:val="22"/>
        </w:rPr>
      </w:pPr>
    </w:p>
    <w:p w:rsidR="00062D22" w:rsidRPr="00602AA8" w:rsidRDefault="00062D22" w:rsidP="00062D22">
      <w:pPr>
        <w:pStyle w:val="Kopfzeile"/>
        <w:tabs>
          <w:tab w:val="clear" w:pos="4536"/>
          <w:tab w:val="clear" w:pos="9072"/>
          <w:tab w:val="left" w:pos="5103"/>
          <w:tab w:val="left" w:pos="5670"/>
        </w:tabs>
        <w:spacing w:line="360" w:lineRule="auto"/>
        <w:rPr>
          <w:sz w:val="22"/>
          <w:szCs w:val="22"/>
        </w:rPr>
      </w:pPr>
    </w:p>
    <w:p w:rsidR="00D873E0" w:rsidRDefault="00D873E0" w:rsidP="00307CA2">
      <w:pPr>
        <w:spacing w:line="360" w:lineRule="auto"/>
        <w:rPr>
          <w:rFonts w:ascii="Arial" w:hAnsi="Arial" w:cs="Arial"/>
        </w:rPr>
      </w:pPr>
    </w:p>
    <w:p w:rsidR="006E3A92" w:rsidRDefault="000D005B" w:rsidP="00307CA2">
      <w:pPr>
        <w:spacing w:line="360" w:lineRule="auto"/>
        <w:rPr>
          <w:rFonts w:ascii="Arial" w:hAnsi="Arial" w:cs="Arial"/>
        </w:rPr>
      </w:pPr>
      <w:r>
        <w:rPr>
          <w:rFonts w:ascii="Arial" w:hAnsi="Arial" w:cs="Arial"/>
        </w:rPr>
        <w:t>Halver, 13</w:t>
      </w:r>
      <w:r w:rsidR="00F30966">
        <w:rPr>
          <w:rFonts w:ascii="Arial" w:hAnsi="Arial" w:cs="Arial"/>
        </w:rPr>
        <w:t>. Juli 2022</w:t>
      </w:r>
      <w:r w:rsidR="0090700D" w:rsidRPr="00DE1BE2">
        <w:rPr>
          <w:rFonts w:ascii="Arial" w:hAnsi="Arial" w:cs="Arial"/>
        </w:rPr>
        <w:t xml:space="preserve"> – </w:t>
      </w:r>
      <w:r w:rsidR="006E3A92">
        <w:rPr>
          <w:rFonts w:ascii="Arial" w:hAnsi="Arial" w:cs="Arial"/>
        </w:rPr>
        <w:t>Im Nahrungsmittelbereich werden höchste Ansprüche an Hygiene und Prozesssicherheit ges</w:t>
      </w:r>
      <w:bookmarkStart w:id="0" w:name="_GoBack"/>
      <w:bookmarkEnd w:id="0"/>
      <w:r w:rsidR="006E3A92">
        <w:rPr>
          <w:rFonts w:ascii="Arial" w:hAnsi="Arial" w:cs="Arial"/>
        </w:rPr>
        <w:t>tellt, die weit über jene im klassischen Maschinen- und Anlagenbau hinausgehen. Diese Ansprüche lassen sich eins zu eins auf Steckverbinder und Leitungen übertragen. Der Anschlusstechnikspezialist ESCHA bietet ein umfangreiches Produktprogramm im so genannten</w:t>
      </w:r>
      <w:r w:rsidR="003A343F">
        <w:rPr>
          <w:rFonts w:ascii="Arial" w:hAnsi="Arial" w:cs="Arial"/>
        </w:rPr>
        <w:t xml:space="preserve"> </w:t>
      </w:r>
      <w:r w:rsidR="00500EC8">
        <w:rPr>
          <w:rFonts w:ascii="Arial" w:hAnsi="Arial" w:cs="Arial"/>
        </w:rPr>
        <w:t>«</w:t>
      </w:r>
      <w:proofErr w:type="spellStart"/>
      <w:r w:rsidR="006E3A92">
        <w:rPr>
          <w:rFonts w:ascii="Arial" w:hAnsi="Arial" w:cs="Arial"/>
        </w:rPr>
        <w:t>Hygienic</w:t>
      </w:r>
      <w:proofErr w:type="spellEnd"/>
      <w:r w:rsidR="006E3A92">
        <w:rPr>
          <w:rFonts w:ascii="Arial" w:hAnsi="Arial" w:cs="Arial"/>
        </w:rPr>
        <w:t xml:space="preserve"> Design</w:t>
      </w:r>
      <w:r w:rsidR="00500EC8">
        <w:rPr>
          <w:rFonts w:ascii="Arial" w:hAnsi="Arial" w:cs="Arial"/>
        </w:rPr>
        <w:t>»</w:t>
      </w:r>
      <w:r w:rsidR="006E3A92">
        <w:rPr>
          <w:rFonts w:ascii="Arial" w:hAnsi="Arial" w:cs="Arial"/>
        </w:rPr>
        <w:t>, das sich aufgrund speziell ausgewählter Kuns</w:t>
      </w:r>
      <w:r w:rsidR="00500EC8">
        <w:rPr>
          <w:rFonts w:ascii="Arial" w:hAnsi="Arial" w:cs="Arial"/>
        </w:rPr>
        <w:t>tstoffe und Leitungsqualitäten</w:t>
      </w:r>
      <w:r w:rsidR="006E3A92">
        <w:rPr>
          <w:rFonts w:ascii="Arial" w:hAnsi="Arial" w:cs="Arial"/>
        </w:rPr>
        <w:t xml:space="preserve"> </w:t>
      </w:r>
      <w:r w:rsidR="00A1572F">
        <w:rPr>
          <w:rFonts w:ascii="Arial" w:hAnsi="Arial" w:cs="Arial"/>
        </w:rPr>
        <w:t xml:space="preserve">sowie höchster </w:t>
      </w:r>
      <w:r w:rsidR="003A343F">
        <w:rPr>
          <w:rFonts w:ascii="Arial" w:hAnsi="Arial" w:cs="Arial"/>
        </w:rPr>
        <w:t xml:space="preserve">Schutzklassen </w:t>
      </w:r>
      <w:r w:rsidR="00A1572F">
        <w:rPr>
          <w:rFonts w:ascii="Arial" w:hAnsi="Arial" w:cs="Arial"/>
        </w:rPr>
        <w:t xml:space="preserve">(IP67, IP68 und IP69) </w:t>
      </w:r>
      <w:r w:rsidR="006E3A92">
        <w:rPr>
          <w:rFonts w:ascii="Arial" w:hAnsi="Arial" w:cs="Arial"/>
        </w:rPr>
        <w:t xml:space="preserve">bedenkenlos in diesem anspruchsvollen Applikationsumfeld einsetzen lässt. ESCHA hat ein </w:t>
      </w:r>
      <w:r w:rsidR="00500EC8">
        <w:rPr>
          <w:rFonts w:ascii="Arial" w:hAnsi="Arial" w:cs="Arial"/>
        </w:rPr>
        <w:t xml:space="preserve">Portfolio aufgelegt, das Anschlusstechnik-Lösungen für die drei typischen Zonen innerhalb der Getränke- und </w:t>
      </w:r>
      <w:r w:rsidR="003A343F">
        <w:rPr>
          <w:rFonts w:ascii="Arial" w:hAnsi="Arial" w:cs="Arial"/>
        </w:rPr>
        <w:t>Lebensmittelproduktion</w:t>
      </w:r>
      <w:r w:rsidR="00500EC8">
        <w:rPr>
          <w:rFonts w:ascii="Arial" w:hAnsi="Arial" w:cs="Arial"/>
        </w:rPr>
        <w:t xml:space="preserve"> beinhaltet: </w:t>
      </w:r>
      <w:r w:rsidR="003A343F">
        <w:rPr>
          <w:rFonts w:ascii="Arial" w:hAnsi="Arial" w:cs="Arial"/>
        </w:rPr>
        <w:t>K</w:t>
      </w:r>
      <w:r w:rsidR="00500EC8">
        <w:rPr>
          <w:rFonts w:ascii="Arial" w:hAnsi="Arial" w:cs="Arial"/>
        </w:rPr>
        <w:t>ontaktzone, Spritzzone und Verpackungszone.</w:t>
      </w:r>
      <w:r w:rsidR="00C90873">
        <w:rPr>
          <w:rFonts w:ascii="Arial" w:hAnsi="Arial" w:cs="Arial"/>
        </w:rPr>
        <w:t xml:space="preserve"> </w:t>
      </w:r>
    </w:p>
    <w:p w:rsidR="003A343F" w:rsidRDefault="003A343F" w:rsidP="00307CA2">
      <w:pPr>
        <w:spacing w:line="360" w:lineRule="auto"/>
        <w:rPr>
          <w:rFonts w:ascii="Arial" w:hAnsi="Arial" w:cs="Arial"/>
        </w:rPr>
      </w:pPr>
    </w:p>
    <w:p w:rsidR="003A343F" w:rsidRPr="00B94346" w:rsidRDefault="003A343F" w:rsidP="00307CA2">
      <w:pPr>
        <w:spacing w:line="360" w:lineRule="auto"/>
        <w:rPr>
          <w:rFonts w:ascii="Arial" w:hAnsi="Arial" w:cs="Arial"/>
          <w:b/>
        </w:rPr>
      </w:pPr>
      <w:r w:rsidRPr="00B94346">
        <w:rPr>
          <w:rFonts w:ascii="Arial" w:hAnsi="Arial" w:cs="Arial"/>
          <w:b/>
        </w:rPr>
        <w:t>Kontaktzone</w:t>
      </w:r>
    </w:p>
    <w:p w:rsidR="003A343F" w:rsidRDefault="003A343F" w:rsidP="00307CA2">
      <w:pPr>
        <w:spacing w:line="360" w:lineRule="auto"/>
        <w:rPr>
          <w:rFonts w:ascii="Arial" w:hAnsi="Arial" w:cs="Arial"/>
        </w:rPr>
      </w:pPr>
    </w:p>
    <w:p w:rsidR="005B31F1" w:rsidRDefault="00F72971" w:rsidP="00307CA2">
      <w:pPr>
        <w:spacing w:line="360" w:lineRule="auto"/>
        <w:rPr>
          <w:rFonts w:ascii="Arial" w:hAnsi="Arial" w:cs="Arial"/>
        </w:rPr>
      </w:pPr>
      <w:r>
        <w:rPr>
          <w:rFonts w:ascii="Arial" w:hAnsi="Arial" w:cs="Arial"/>
        </w:rPr>
        <w:t>In der Kontaktzone</w:t>
      </w:r>
      <w:r w:rsidR="003A343F">
        <w:rPr>
          <w:rFonts w:ascii="Arial" w:hAnsi="Arial" w:cs="Arial"/>
        </w:rPr>
        <w:t xml:space="preserve"> können Leben</w:t>
      </w:r>
      <w:r w:rsidR="00700414">
        <w:rPr>
          <w:rFonts w:ascii="Arial" w:hAnsi="Arial" w:cs="Arial"/>
        </w:rPr>
        <w:t xml:space="preserve">smittel mit Anlagenteilen in Kontakt kommen und anschließend wieder zurück in den Fertigungsprozess gelangen. Deswegen sind die Hygieneanforderungen in dieser Zone besonders hoch. Damit sich keine Lebensmittelrückstände ablagern können, dürfen Steckverbinder in dieser Zone keine Schmutznester aufweisen. </w:t>
      </w:r>
      <w:r w:rsidR="005B31F1">
        <w:rPr>
          <w:rFonts w:ascii="Arial" w:hAnsi="Arial" w:cs="Arial"/>
        </w:rPr>
        <w:t xml:space="preserve">Die M8- und M12-Steckverbinder von ESCHA wurden deswegen im </w:t>
      </w:r>
      <w:proofErr w:type="spellStart"/>
      <w:r w:rsidR="005B31F1">
        <w:rPr>
          <w:rFonts w:ascii="Arial" w:hAnsi="Arial" w:cs="Arial"/>
        </w:rPr>
        <w:t>Hygienic</w:t>
      </w:r>
      <w:proofErr w:type="spellEnd"/>
      <w:r w:rsidR="005B31F1">
        <w:rPr>
          <w:rFonts w:ascii="Arial" w:hAnsi="Arial" w:cs="Arial"/>
        </w:rPr>
        <w:t xml:space="preserve"> Design entwickelt, das sich an EHEDG-Vorgaben orientiert (European </w:t>
      </w:r>
      <w:proofErr w:type="spellStart"/>
      <w:r w:rsidR="005B31F1">
        <w:rPr>
          <w:rFonts w:ascii="Arial" w:hAnsi="Arial" w:cs="Arial"/>
        </w:rPr>
        <w:t>Hygienic</w:t>
      </w:r>
      <w:proofErr w:type="spellEnd"/>
      <w:r w:rsidR="005B31F1">
        <w:rPr>
          <w:rFonts w:ascii="Arial" w:hAnsi="Arial" w:cs="Arial"/>
        </w:rPr>
        <w:t xml:space="preserve"> Engineering &amp; Design Group). Darüber hinaus garantieren FDA-konforme Materialien und eine hochwertige TPE-Leitungsqualität eine hohe Resistenz gegenüber ECOLAB-zertifizierten Reinigungs- und Desinfektionsmitteln. </w:t>
      </w:r>
      <w:r w:rsidR="000F63CB">
        <w:rPr>
          <w:rFonts w:ascii="Arial" w:hAnsi="Arial" w:cs="Arial"/>
        </w:rPr>
        <w:t>Alle dichtenden und optischen Eigenschaften der Steckverbinder bleiben dadurch langfristig erhalten</w:t>
      </w:r>
      <w:r w:rsidR="00911B10">
        <w:rPr>
          <w:rFonts w:ascii="Arial" w:hAnsi="Arial" w:cs="Arial"/>
        </w:rPr>
        <w:t xml:space="preserve"> – auch bei Dampfstrahl- oder Hochdruckreinigung</w:t>
      </w:r>
      <w:r w:rsidR="00D873E0">
        <w:rPr>
          <w:rFonts w:ascii="Arial" w:hAnsi="Arial" w:cs="Arial"/>
        </w:rPr>
        <w:t>.</w:t>
      </w:r>
    </w:p>
    <w:p w:rsidR="00D873E0" w:rsidRDefault="00D873E0" w:rsidP="00307CA2">
      <w:pPr>
        <w:spacing w:line="360" w:lineRule="auto"/>
        <w:rPr>
          <w:rFonts w:ascii="Arial" w:hAnsi="Arial" w:cs="Arial"/>
          <w:b/>
        </w:rPr>
      </w:pPr>
    </w:p>
    <w:p w:rsidR="00D873E0" w:rsidRDefault="00D873E0" w:rsidP="00307CA2">
      <w:pPr>
        <w:spacing w:line="360" w:lineRule="auto"/>
        <w:rPr>
          <w:rFonts w:ascii="Arial" w:hAnsi="Arial" w:cs="Arial"/>
          <w:b/>
        </w:rPr>
      </w:pPr>
    </w:p>
    <w:p w:rsidR="00D873E0" w:rsidRDefault="00D873E0" w:rsidP="00307CA2">
      <w:pPr>
        <w:spacing w:line="360" w:lineRule="auto"/>
        <w:rPr>
          <w:rFonts w:ascii="Arial" w:hAnsi="Arial" w:cs="Arial"/>
          <w:b/>
        </w:rPr>
      </w:pPr>
    </w:p>
    <w:p w:rsidR="00500EC8" w:rsidRPr="00B94346" w:rsidRDefault="00B94346" w:rsidP="00307CA2">
      <w:pPr>
        <w:spacing w:line="360" w:lineRule="auto"/>
        <w:rPr>
          <w:rFonts w:ascii="Arial" w:hAnsi="Arial" w:cs="Arial"/>
          <w:b/>
        </w:rPr>
      </w:pPr>
      <w:r w:rsidRPr="00B94346">
        <w:rPr>
          <w:rFonts w:ascii="Arial" w:hAnsi="Arial" w:cs="Arial"/>
          <w:b/>
        </w:rPr>
        <w:lastRenderedPageBreak/>
        <w:t>Spritzzone</w:t>
      </w:r>
    </w:p>
    <w:p w:rsidR="00700414" w:rsidRDefault="00700414" w:rsidP="00307CA2">
      <w:pPr>
        <w:spacing w:line="360" w:lineRule="auto"/>
        <w:rPr>
          <w:rFonts w:ascii="Arial" w:hAnsi="Arial" w:cs="Arial"/>
        </w:rPr>
      </w:pPr>
    </w:p>
    <w:p w:rsidR="00700414" w:rsidRDefault="005920F2" w:rsidP="00307CA2">
      <w:pPr>
        <w:spacing w:line="360" w:lineRule="auto"/>
        <w:rPr>
          <w:rFonts w:ascii="Arial" w:hAnsi="Arial" w:cs="Arial"/>
        </w:rPr>
      </w:pPr>
      <w:r>
        <w:rPr>
          <w:rFonts w:ascii="Arial" w:hAnsi="Arial" w:cs="Arial"/>
        </w:rPr>
        <w:t xml:space="preserve">In der Spritzzone – auch </w:t>
      </w:r>
      <w:proofErr w:type="spellStart"/>
      <w:r>
        <w:rPr>
          <w:rFonts w:ascii="Arial" w:hAnsi="Arial" w:cs="Arial"/>
        </w:rPr>
        <w:t>Washdown</w:t>
      </w:r>
      <w:proofErr w:type="spellEnd"/>
      <w:r>
        <w:rPr>
          <w:rFonts w:ascii="Arial" w:hAnsi="Arial" w:cs="Arial"/>
        </w:rPr>
        <w:t xml:space="preserve">-Zone genannt – können Lebensmittel zwar ebenfalls in Kontakt mit Anlagenteilen kommen, sie gelangen anschließend aber nicht wieder zurück in den Verarbeitungsprozess. Deswegen sind die Anforderungen an Steckverbinder und Leitungen in dieser Zone entsprechend geringer. Für </w:t>
      </w:r>
      <w:r w:rsidR="00A1572F">
        <w:rPr>
          <w:rFonts w:ascii="Arial" w:hAnsi="Arial" w:cs="Arial"/>
        </w:rPr>
        <w:t xml:space="preserve">die Spritzzone bietet ESCHA leicht zu säubernde </w:t>
      </w:r>
      <w:r w:rsidR="000F63CB">
        <w:rPr>
          <w:rFonts w:ascii="Arial" w:hAnsi="Arial" w:cs="Arial"/>
        </w:rPr>
        <w:t xml:space="preserve">M8- und M12-Steckverbinder im </w:t>
      </w:r>
      <w:proofErr w:type="spellStart"/>
      <w:r w:rsidR="000F63CB">
        <w:rPr>
          <w:rFonts w:ascii="Arial" w:hAnsi="Arial" w:cs="Arial"/>
        </w:rPr>
        <w:t>Hygienic</w:t>
      </w:r>
      <w:proofErr w:type="spellEnd"/>
      <w:r w:rsidR="000F63CB">
        <w:rPr>
          <w:rFonts w:ascii="Arial" w:hAnsi="Arial" w:cs="Arial"/>
        </w:rPr>
        <w:t xml:space="preserve"> Design, die mit einer auf diesen Bereich abgestimmten PVC-Leitungsqualität ausgestattet sind. </w:t>
      </w:r>
      <w:r w:rsidR="00D873E0">
        <w:rPr>
          <w:rFonts w:ascii="Arial" w:hAnsi="Arial" w:cs="Arial"/>
        </w:rPr>
        <w:t>Die M12-Steckverbinder sind darüber hinaus optional mit einem hochwertigen Kunststoffüberwurf erhältlich, der eine preisgünstige Alternative zum üblichen V4A-Edelstahl bietet.</w:t>
      </w:r>
    </w:p>
    <w:p w:rsidR="006E3A92" w:rsidRDefault="006E3A92" w:rsidP="00307CA2">
      <w:pPr>
        <w:spacing w:line="360" w:lineRule="auto"/>
        <w:rPr>
          <w:rFonts w:ascii="Arial" w:hAnsi="Arial" w:cs="Arial"/>
        </w:rPr>
      </w:pPr>
    </w:p>
    <w:p w:rsidR="00A95F7E" w:rsidRPr="000F63CB" w:rsidRDefault="000F63CB" w:rsidP="004B3C8E">
      <w:pPr>
        <w:spacing w:line="360" w:lineRule="auto"/>
        <w:rPr>
          <w:rFonts w:ascii="Arial" w:hAnsi="Arial" w:cs="Arial"/>
          <w:b/>
        </w:rPr>
      </w:pPr>
      <w:r w:rsidRPr="000F63CB">
        <w:rPr>
          <w:rFonts w:ascii="Arial" w:hAnsi="Arial" w:cs="Arial"/>
          <w:b/>
        </w:rPr>
        <w:t>Verpackungszone</w:t>
      </w:r>
    </w:p>
    <w:p w:rsidR="000F63CB" w:rsidRDefault="000F63CB" w:rsidP="004B3C8E">
      <w:pPr>
        <w:spacing w:line="360" w:lineRule="auto"/>
        <w:rPr>
          <w:rFonts w:ascii="Arial" w:hAnsi="Arial" w:cs="Arial"/>
        </w:rPr>
      </w:pPr>
    </w:p>
    <w:p w:rsidR="00341B9D" w:rsidRDefault="000F63CB" w:rsidP="004B3C8E">
      <w:pPr>
        <w:spacing w:line="360" w:lineRule="auto"/>
        <w:rPr>
          <w:rFonts w:ascii="Arial" w:hAnsi="Arial" w:cs="Arial"/>
        </w:rPr>
      </w:pPr>
      <w:r>
        <w:rPr>
          <w:rFonts w:ascii="Arial" w:hAnsi="Arial" w:cs="Arial"/>
        </w:rPr>
        <w:t>Im Gegensatz zur Kontaktzone und zur Spritzzone ist die Verpackungszone mit</w:t>
      </w:r>
      <w:r w:rsidR="00D2533C">
        <w:rPr>
          <w:rFonts w:ascii="Arial" w:hAnsi="Arial" w:cs="Arial"/>
        </w:rPr>
        <w:t xml:space="preserve"> dem klassischen Industrieumfeld vergleichbar. Die Nahrungsmittel können dort nicht mehr mit Anlagenteilen in Berührung kommen. Deswegen werden zur Säuberung auch keine aggressiven Reinigungsmittel oder Hochdruckgeräte eingesetzt. Für diese Zone hat ESCHA ein variantenreiches Produktprogramm zusammengestellt, das auf Produkte aus der bewährten Sensor/Aktor-Verdrahtung zurückgreift. </w:t>
      </w:r>
      <w:r w:rsidR="00341B9D">
        <w:rPr>
          <w:rFonts w:ascii="Arial" w:hAnsi="Arial" w:cs="Arial"/>
        </w:rPr>
        <w:t>Dadurch steht die gesamte Bandbreite an unterschiedlichen Standardleitungsqualitäten zur Auswahl. Vom Alleskönner «S370» über Roboterleitungen</w:t>
      </w:r>
      <w:r w:rsidR="007C323D">
        <w:rPr>
          <w:rFonts w:ascii="Arial" w:hAnsi="Arial" w:cs="Arial"/>
        </w:rPr>
        <w:t>,</w:t>
      </w:r>
      <w:r w:rsidR="00341B9D">
        <w:rPr>
          <w:rFonts w:ascii="Arial" w:hAnsi="Arial" w:cs="Arial"/>
        </w:rPr>
        <w:t xml:space="preserve"> bis hin zu besonders flexiblen Leitungen, die problemlos mehreren Millionen Torsions- und Biegezyklen standhalten und somit prädestiniert sind für den Einsatz in Schleppketten.</w:t>
      </w:r>
    </w:p>
    <w:p w:rsidR="009E621F" w:rsidRDefault="009E621F" w:rsidP="004B3C8E">
      <w:pPr>
        <w:spacing w:line="360" w:lineRule="auto"/>
        <w:rPr>
          <w:rFonts w:ascii="Arial" w:hAnsi="Arial" w:cs="Arial"/>
        </w:rPr>
      </w:pPr>
    </w:p>
    <w:p w:rsidR="00A95F7E" w:rsidRPr="00DE1BE2" w:rsidRDefault="00A95F7E" w:rsidP="004B3C8E">
      <w:pPr>
        <w:spacing w:line="360" w:lineRule="auto"/>
      </w:pPr>
    </w:p>
    <w:p w:rsidR="0090700D" w:rsidRPr="00DE1BE2" w:rsidRDefault="0090700D">
      <w:pPr>
        <w:rPr>
          <w:rFonts w:ascii="Arial" w:hAnsi="Arial" w:cs="Arial"/>
        </w:rPr>
      </w:pPr>
      <w:r w:rsidRPr="00DE1BE2">
        <w:rPr>
          <w:rFonts w:ascii="Arial" w:hAnsi="Arial" w:cs="Arial"/>
        </w:rPr>
        <w:br w:type="page"/>
      </w:r>
    </w:p>
    <w:p w:rsidR="0090700D" w:rsidRDefault="0090700D" w:rsidP="0090700D">
      <w:pPr>
        <w:pStyle w:val="Textkrper"/>
        <w:spacing w:line="360" w:lineRule="auto"/>
        <w:rPr>
          <w:rFonts w:ascii="Arial" w:hAnsi="Arial" w:cs="Arial"/>
          <w:sz w:val="22"/>
          <w:szCs w:val="22"/>
        </w:rPr>
      </w:pPr>
      <w:r>
        <w:rPr>
          <w:rFonts w:ascii="Arial" w:hAnsi="Arial" w:cs="Arial"/>
          <w:sz w:val="22"/>
          <w:szCs w:val="22"/>
        </w:rPr>
        <w:lastRenderedPageBreak/>
        <w:t>Bilder | Bildunterschriften</w:t>
      </w:r>
    </w:p>
    <w:p w:rsidR="0090700D" w:rsidRDefault="0090700D" w:rsidP="0090700D">
      <w:pPr>
        <w:pStyle w:val="Textkrper"/>
        <w:spacing w:line="360" w:lineRule="auto"/>
        <w:rPr>
          <w:rFonts w:ascii="Arial" w:hAnsi="Arial" w:cs="Arial"/>
          <w:sz w:val="22"/>
          <w:szCs w:val="22"/>
        </w:rPr>
      </w:pPr>
    </w:p>
    <w:p w:rsidR="0090700D" w:rsidRDefault="00DB29CE" w:rsidP="0090700D">
      <w:pPr>
        <w:pStyle w:val="Textkrper"/>
        <w:spacing w:line="360"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-105300</wp:posOffset>
                </wp:positionH>
                <wp:positionV relativeFrom="paragraph">
                  <wp:posOffset>3298687</wp:posOffset>
                </wp:positionV>
                <wp:extent cx="4508390" cy="922351"/>
                <wp:effectExtent l="0" t="0" r="6985"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390" cy="922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8E4" w:rsidRDefault="00343BEF" w:rsidP="00DB29CE">
                            <w:pPr>
                              <w:tabs>
                                <w:tab w:val="left" w:pos="851"/>
                                <w:tab w:val="left" w:pos="1843"/>
                              </w:tabs>
                              <w:ind w:left="1843" w:hanging="1843"/>
                              <w:rPr>
                                <w:rFonts w:ascii="Arial" w:hAnsi="Arial" w:cs="Arial"/>
                              </w:rPr>
                            </w:pPr>
                            <w:r>
                              <w:rPr>
                                <w:rFonts w:ascii="Arial" w:hAnsi="Arial" w:cs="Arial"/>
                              </w:rPr>
                              <w:t>ESCHA PI06</w:t>
                            </w:r>
                            <w:r w:rsidR="00A30989">
                              <w:rPr>
                                <w:rFonts w:ascii="Arial" w:hAnsi="Arial" w:cs="Arial"/>
                              </w:rPr>
                              <w:t>22</w:t>
                            </w:r>
                            <w:r w:rsidR="008108E4" w:rsidRPr="009F0E55">
                              <w:rPr>
                                <w:rFonts w:ascii="Arial" w:hAnsi="Arial" w:cs="Arial"/>
                              </w:rPr>
                              <w:t>_</w:t>
                            </w:r>
                            <w:r w:rsidR="008108E4">
                              <w:rPr>
                                <w:rFonts w:ascii="Arial" w:hAnsi="Arial" w:cs="Arial"/>
                              </w:rPr>
                              <w:t>1</w:t>
                            </w:r>
                            <w:r w:rsidR="008108E4" w:rsidRPr="009F0E55">
                              <w:rPr>
                                <w:rFonts w:ascii="Arial" w:hAnsi="Arial" w:cs="Arial"/>
                              </w:rPr>
                              <w:t>:</w:t>
                            </w:r>
                            <w:r w:rsidR="008108E4" w:rsidRPr="009F0E55">
                              <w:rPr>
                                <w:rFonts w:ascii="Arial" w:hAnsi="Arial" w:cs="Arial"/>
                              </w:rPr>
                              <w:tab/>
                            </w:r>
                            <w:r w:rsidR="00341B9D">
                              <w:rPr>
                                <w:rFonts w:ascii="Arial" w:hAnsi="Arial" w:cs="Arial"/>
                              </w:rPr>
                              <w:t xml:space="preserve">Food &amp; </w:t>
                            </w:r>
                            <w:proofErr w:type="spellStart"/>
                            <w:r w:rsidR="00341B9D">
                              <w:rPr>
                                <w:rFonts w:ascii="Arial" w:hAnsi="Arial" w:cs="Arial"/>
                              </w:rPr>
                              <w:t>Beverage</w:t>
                            </w:r>
                            <w:proofErr w:type="spellEnd"/>
                            <w:r w:rsidR="00341B9D">
                              <w:rPr>
                                <w:rFonts w:ascii="Arial" w:hAnsi="Arial" w:cs="Arial"/>
                              </w:rPr>
                              <w:t xml:space="preserve"> Steckverbinder von ESCHA sind im </w:t>
                            </w:r>
                            <w:proofErr w:type="spellStart"/>
                            <w:r w:rsidR="00341B9D">
                              <w:rPr>
                                <w:rFonts w:ascii="Arial" w:hAnsi="Arial" w:cs="Arial"/>
                              </w:rPr>
                              <w:t>Hygienic</w:t>
                            </w:r>
                            <w:proofErr w:type="spellEnd"/>
                            <w:r w:rsidR="00341B9D">
                              <w:rPr>
                                <w:rFonts w:ascii="Arial" w:hAnsi="Arial" w:cs="Arial"/>
                              </w:rPr>
                              <w:t xml:space="preserve"> Design gestaltet und erfüllen die </w:t>
                            </w:r>
                            <w:r w:rsidR="00DB29CE">
                              <w:rPr>
                                <w:rFonts w:ascii="Arial" w:hAnsi="Arial" w:cs="Arial"/>
                              </w:rPr>
                              <w:t>extrem hohen Anforderungen innerhalb der Nahrungsmittelindustrie.</w:t>
                            </w:r>
                          </w:p>
                          <w:p w:rsidR="00A76873" w:rsidRDefault="00A76873" w:rsidP="0090700D">
                            <w:pPr>
                              <w:tabs>
                                <w:tab w:val="left" w:pos="851"/>
                                <w:tab w:val="left" w:pos="1843"/>
                              </w:tabs>
                              <w:ind w:left="851" w:hanging="851"/>
                              <w:rPr>
                                <w:rFonts w:ascii="Arial" w:hAnsi="Arial" w:cs="Arial"/>
                              </w:rPr>
                            </w:pPr>
                          </w:p>
                          <w:p w:rsidR="00A76873" w:rsidRPr="00A76873" w:rsidRDefault="00A76873" w:rsidP="0090700D">
                            <w:pPr>
                              <w:tabs>
                                <w:tab w:val="left" w:pos="851"/>
                                <w:tab w:val="left" w:pos="1843"/>
                              </w:tabs>
                              <w:ind w:left="851" w:hanging="851"/>
                              <w:rPr>
                                <w:rFonts w:ascii="Arial" w:hAnsi="Arial" w:cs="Arial"/>
                                <w:sz w:val="16"/>
                                <w:szCs w:val="16"/>
                              </w:rPr>
                            </w:pPr>
                            <w:r>
                              <w:rPr>
                                <w:rFonts w:ascii="Arial" w:hAnsi="Arial" w:cs="Arial"/>
                              </w:rPr>
                              <w:tab/>
                            </w:r>
                            <w:r>
                              <w:rPr>
                                <w:rFonts w:ascii="Arial" w:hAnsi="Arial" w:cs="Arial"/>
                              </w:rPr>
                              <w:tab/>
                            </w:r>
                            <w:r w:rsidR="00E834D3">
                              <w:rPr>
                                <w:rFonts w:ascii="Arial" w:hAnsi="Arial" w:cs="Arial"/>
                                <w:sz w:val="16"/>
                                <w:szCs w:val="16"/>
                              </w:rPr>
                              <w:t xml:space="preserve">Quelle: ESCHA </w:t>
                            </w:r>
                            <w:r w:rsidRPr="00A76873">
                              <w:rPr>
                                <w:rFonts w:ascii="Arial" w:hAnsi="Arial" w:cs="Arial"/>
                                <w:sz w:val="16"/>
                                <w:szCs w:val="16"/>
                              </w:rPr>
                              <w:t>GmbH</w:t>
                            </w:r>
                            <w:r w:rsidR="00E834D3">
                              <w:rPr>
                                <w:rFonts w:ascii="Arial" w:hAnsi="Arial" w:cs="Arial"/>
                                <w:sz w:val="16"/>
                                <w:szCs w:val="16"/>
                              </w:rPr>
                              <w:t xml:space="preserve"> &amp; Co.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8.3pt;margin-top:259.75pt;width:355pt;height:7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" stroked="f">
                <v:textbox>
                  <w:txbxContent>
                    <w:p w:rsidR="008108E4" w:rsidRDefault="00343BEF" w:rsidP="00DB29CE">
                      <w:pPr>
                        <w:tabs>
                          <w:tab w:val="left" w:pos="851"/>
                          <w:tab w:val="left" w:pos="1843"/>
                        </w:tabs>
                        <w:ind w:left="1843" w:hanging="1843"/>
                        <w:rPr>
                          <w:rFonts w:ascii="Arial" w:hAnsi="Arial" w:cs="Arial"/>
                        </w:rPr>
                      </w:pPr>
                      <w:r>
                        <w:rPr>
                          <w:rFonts w:ascii="Arial" w:hAnsi="Arial" w:cs="Arial"/>
                        </w:rPr>
                        <w:t>ESCHA PI06</w:t>
                      </w:r>
                      <w:r w:rsidR="00A30989">
                        <w:rPr>
                          <w:rFonts w:ascii="Arial" w:hAnsi="Arial" w:cs="Arial"/>
                        </w:rPr>
                        <w:t>22</w:t>
                      </w:r>
                      <w:r w:rsidR="008108E4" w:rsidRPr="009F0E55">
                        <w:rPr>
                          <w:rFonts w:ascii="Arial" w:hAnsi="Arial" w:cs="Arial"/>
                        </w:rPr>
                        <w:t>_</w:t>
                      </w:r>
                      <w:r w:rsidR="008108E4">
                        <w:rPr>
                          <w:rFonts w:ascii="Arial" w:hAnsi="Arial" w:cs="Arial"/>
                        </w:rPr>
                        <w:t>1</w:t>
                      </w:r>
                      <w:r w:rsidR="008108E4" w:rsidRPr="009F0E55">
                        <w:rPr>
                          <w:rFonts w:ascii="Arial" w:hAnsi="Arial" w:cs="Arial"/>
                        </w:rPr>
                        <w:t>:</w:t>
                      </w:r>
                      <w:r w:rsidR="008108E4" w:rsidRPr="009F0E55">
                        <w:rPr>
                          <w:rFonts w:ascii="Arial" w:hAnsi="Arial" w:cs="Arial"/>
                        </w:rPr>
                        <w:tab/>
                      </w:r>
                      <w:r w:rsidR="00341B9D">
                        <w:rPr>
                          <w:rFonts w:ascii="Arial" w:hAnsi="Arial" w:cs="Arial"/>
                        </w:rPr>
                        <w:t xml:space="preserve">Food &amp; </w:t>
                      </w:r>
                      <w:proofErr w:type="spellStart"/>
                      <w:r w:rsidR="00341B9D">
                        <w:rPr>
                          <w:rFonts w:ascii="Arial" w:hAnsi="Arial" w:cs="Arial"/>
                        </w:rPr>
                        <w:t>Beverage</w:t>
                      </w:r>
                      <w:proofErr w:type="spellEnd"/>
                      <w:r w:rsidR="00341B9D">
                        <w:rPr>
                          <w:rFonts w:ascii="Arial" w:hAnsi="Arial" w:cs="Arial"/>
                        </w:rPr>
                        <w:t xml:space="preserve"> Steckverbinder von ESCHA sind im </w:t>
                      </w:r>
                      <w:proofErr w:type="spellStart"/>
                      <w:r w:rsidR="00341B9D">
                        <w:rPr>
                          <w:rFonts w:ascii="Arial" w:hAnsi="Arial" w:cs="Arial"/>
                        </w:rPr>
                        <w:t>Hygienic</w:t>
                      </w:r>
                      <w:proofErr w:type="spellEnd"/>
                      <w:r w:rsidR="00341B9D">
                        <w:rPr>
                          <w:rFonts w:ascii="Arial" w:hAnsi="Arial" w:cs="Arial"/>
                        </w:rPr>
                        <w:t xml:space="preserve"> Design gestaltet und erfüllen die </w:t>
                      </w:r>
                      <w:r w:rsidR="00DB29CE">
                        <w:rPr>
                          <w:rFonts w:ascii="Arial" w:hAnsi="Arial" w:cs="Arial"/>
                        </w:rPr>
                        <w:t>extrem hohen Anforderungen innerhalb der Nahrungsmittelindustrie.</w:t>
                      </w:r>
                    </w:p>
                    <w:p w:rsidR="00A76873" w:rsidRDefault="00A76873" w:rsidP="0090700D">
                      <w:pPr>
                        <w:tabs>
                          <w:tab w:val="left" w:pos="851"/>
                          <w:tab w:val="left" w:pos="1843"/>
                        </w:tabs>
                        <w:ind w:left="851" w:hanging="851"/>
                        <w:rPr>
                          <w:rFonts w:ascii="Arial" w:hAnsi="Arial" w:cs="Arial"/>
                        </w:rPr>
                      </w:pPr>
                    </w:p>
                    <w:p w:rsidR="00A76873" w:rsidRPr="00A76873" w:rsidRDefault="00A76873" w:rsidP="0090700D">
                      <w:pPr>
                        <w:tabs>
                          <w:tab w:val="left" w:pos="851"/>
                          <w:tab w:val="left" w:pos="1843"/>
                        </w:tabs>
                        <w:ind w:left="851" w:hanging="851"/>
                        <w:rPr>
                          <w:rFonts w:ascii="Arial" w:hAnsi="Arial" w:cs="Arial"/>
                          <w:sz w:val="16"/>
                          <w:szCs w:val="16"/>
                        </w:rPr>
                      </w:pPr>
                      <w:r>
                        <w:rPr>
                          <w:rFonts w:ascii="Arial" w:hAnsi="Arial" w:cs="Arial"/>
                        </w:rPr>
                        <w:tab/>
                      </w:r>
                      <w:r>
                        <w:rPr>
                          <w:rFonts w:ascii="Arial" w:hAnsi="Arial" w:cs="Arial"/>
                        </w:rPr>
                        <w:tab/>
                      </w:r>
                      <w:r w:rsidR="00E834D3">
                        <w:rPr>
                          <w:rFonts w:ascii="Arial" w:hAnsi="Arial" w:cs="Arial"/>
                          <w:sz w:val="16"/>
                          <w:szCs w:val="16"/>
                        </w:rPr>
                        <w:t xml:space="preserve">Quelle: ESCHA </w:t>
                      </w:r>
                      <w:r w:rsidRPr="00A76873">
                        <w:rPr>
                          <w:rFonts w:ascii="Arial" w:hAnsi="Arial" w:cs="Arial"/>
                          <w:sz w:val="16"/>
                          <w:szCs w:val="16"/>
                        </w:rPr>
                        <w:t>GmbH</w:t>
                      </w:r>
                      <w:r w:rsidR="00E834D3">
                        <w:rPr>
                          <w:rFonts w:ascii="Arial" w:hAnsi="Arial" w:cs="Arial"/>
                          <w:sz w:val="16"/>
                          <w:szCs w:val="16"/>
                        </w:rPr>
                        <w:t xml:space="preserve"> &amp; Co. KG</w:t>
                      </w:r>
                    </w:p>
                  </w:txbxContent>
                </v:textbox>
              </v:shape>
            </w:pict>
          </mc:Fallback>
        </mc:AlternateContent>
      </w:r>
      <w:r w:rsidR="00341B9D">
        <w:rPr>
          <w:rFonts w:ascii="Arial" w:hAnsi="Arial" w:cs="Arial"/>
          <w:noProof/>
          <w:sz w:val="22"/>
          <w:szCs w:val="22"/>
        </w:rPr>
        <w:drawing>
          <wp:inline distT="0" distB="0" distL="0" distR="0">
            <wp:extent cx="3770590" cy="3220278"/>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HA_Hygienic Design_RGB_72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86661" cy="3234003"/>
                    </a:xfrm>
                    <a:prstGeom prst="rect">
                      <a:avLst/>
                    </a:prstGeom>
                  </pic:spPr>
                </pic:pic>
              </a:graphicData>
            </a:graphic>
          </wp:inline>
        </w:drawing>
      </w:r>
    </w:p>
    <w:p w:rsidR="0090700D" w:rsidRDefault="0090700D" w:rsidP="0090700D">
      <w:pPr>
        <w:pStyle w:val="Textkrper"/>
        <w:spacing w:line="360" w:lineRule="auto"/>
        <w:rPr>
          <w:rFonts w:ascii="Arial" w:hAnsi="Arial" w:cs="Arial"/>
          <w:sz w:val="22"/>
          <w:szCs w:val="22"/>
        </w:rPr>
      </w:pPr>
    </w:p>
    <w:p w:rsidR="0090700D" w:rsidRDefault="0090700D" w:rsidP="0090700D">
      <w:pPr>
        <w:pStyle w:val="Textkrper"/>
        <w:spacing w:line="360" w:lineRule="auto"/>
        <w:rPr>
          <w:rFonts w:ascii="Arial" w:hAnsi="Arial" w:cs="Arial"/>
          <w:sz w:val="22"/>
          <w:szCs w:val="22"/>
        </w:rPr>
      </w:pPr>
    </w:p>
    <w:p w:rsidR="0090700D" w:rsidRDefault="0090700D" w:rsidP="0090700D">
      <w:pPr>
        <w:pStyle w:val="Textkrper"/>
        <w:spacing w:line="360" w:lineRule="auto"/>
        <w:rPr>
          <w:rFonts w:ascii="Arial" w:hAnsi="Arial" w:cs="Arial"/>
          <w:sz w:val="22"/>
          <w:szCs w:val="22"/>
        </w:rPr>
      </w:pPr>
    </w:p>
    <w:p w:rsidR="0090700D" w:rsidRDefault="0090700D" w:rsidP="0090700D">
      <w:pPr>
        <w:pStyle w:val="Textkrper"/>
        <w:spacing w:line="360" w:lineRule="auto"/>
        <w:rPr>
          <w:rFonts w:ascii="Arial" w:hAnsi="Arial" w:cs="Arial"/>
          <w:sz w:val="22"/>
          <w:szCs w:val="22"/>
        </w:rPr>
      </w:pPr>
    </w:p>
    <w:p w:rsidR="00DB29CE" w:rsidRDefault="00DB29CE" w:rsidP="0090700D">
      <w:pPr>
        <w:pStyle w:val="Textkrper"/>
        <w:spacing w:line="360" w:lineRule="auto"/>
        <w:rPr>
          <w:rFonts w:ascii="Arial" w:hAnsi="Arial" w:cs="Arial"/>
          <w:sz w:val="22"/>
          <w:szCs w:val="22"/>
        </w:rPr>
      </w:pPr>
      <w:r>
        <w:rPr>
          <w:rFonts w:ascii="Arial" w:hAnsi="Arial" w:cs="Arial"/>
          <w:noProof/>
          <w:sz w:val="22"/>
          <w:szCs w:val="22"/>
        </w:rPr>
        <w:drawing>
          <wp:inline distT="0" distB="0" distL="0" distR="0">
            <wp:extent cx="4039263" cy="242365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HA_Kunststoffüberwurf_RGB_72dpi.jpg"/>
                    <pic:cNvPicPr/>
                  </pic:nvPicPr>
                  <pic:blipFill>
                    <a:blip r:embed="rId8">
                      <a:extLst>
                        <a:ext uri="{28A0092B-C50C-407E-A947-70E740481C1C}">
                          <a14:useLocalDpi xmlns:a14="http://schemas.microsoft.com/office/drawing/2010/main" val="0"/>
                        </a:ext>
                      </a:extLst>
                    </a:blip>
                    <a:stretch>
                      <a:fillRect/>
                    </a:stretch>
                  </pic:blipFill>
                  <pic:spPr>
                    <a:xfrm>
                      <a:off x="0" y="0"/>
                      <a:ext cx="4058376" cy="2435121"/>
                    </a:xfrm>
                    <a:prstGeom prst="rect">
                      <a:avLst/>
                    </a:prstGeom>
                  </pic:spPr>
                </pic:pic>
              </a:graphicData>
            </a:graphic>
          </wp:inline>
        </w:drawing>
      </w:r>
    </w:p>
    <w:p w:rsidR="00DB29CE" w:rsidRDefault="00DB29CE" w:rsidP="0090700D">
      <w:pPr>
        <w:pStyle w:val="Textkrper"/>
        <w:spacing w:line="360"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70F719FD" wp14:editId="52AD0089">
                <wp:simplePos x="0" y="0"/>
                <wp:positionH relativeFrom="column">
                  <wp:posOffset>-99695</wp:posOffset>
                </wp:positionH>
                <wp:positionV relativeFrom="paragraph">
                  <wp:posOffset>37465</wp:posOffset>
                </wp:positionV>
                <wp:extent cx="4507865" cy="922020"/>
                <wp:effectExtent l="0" t="0" r="6985"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922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29CE" w:rsidRDefault="00DB29CE" w:rsidP="00DB29CE">
                            <w:pPr>
                              <w:tabs>
                                <w:tab w:val="left" w:pos="851"/>
                                <w:tab w:val="left" w:pos="1843"/>
                              </w:tabs>
                              <w:ind w:left="1843" w:hanging="1843"/>
                              <w:rPr>
                                <w:rFonts w:ascii="Arial" w:hAnsi="Arial" w:cs="Arial"/>
                              </w:rPr>
                            </w:pPr>
                            <w:r>
                              <w:rPr>
                                <w:rFonts w:ascii="Arial" w:hAnsi="Arial" w:cs="Arial"/>
                              </w:rPr>
                              <w:t>ESCHA PI</w:t>
                            </w:r>
                            <w:r w:rsidR="00343BEF">
                              <w:rPr>
                                <w:rFonts w:ascii="Arial" w:hAnsi="Arial" w:cs="Arial"/>
                              </w:rPr>
                              <w:t>06</w:t>
                            </w:r>
                            <w:r w:rsidR="00A30989">
                              <w:rPr>
                                <w:rFonts w:ascii="Arial" w:hAnsi="Arial" w:cs="Arial"/>
                              </w:rPr>
                              <w:t>22</w:t>
                            </w:r>
                            <w:r w:rsidRPr="009F0E55">
                              <w:rPr>
                                <w:rFonts w:ascii="Arial" w:hAnsi="Arial" w:cs="Arial"/>
                              </w:rPr>
                              <w:t>_</w:t>
                            </w:r>
                            <w:r>
                              <w:rPr>
                                <w:rFonts w:ascii="Arial" w:hAnsi="Arial" w:cs="Arial"/>
                              </w:rPr>
                              <w:t>2</w:t>
                            </w:r>
                            <w:r w:rsidRPr="009F0E55">
                              <w:rPr>
                                <w:rFonts w:ascii="Arial" w:hAnsi="Arial" w:cs="Arial"/>
                              </w:rPr>
                              <w:t>:</w:t>
                            </w:r>
                            <w:r w:rsidRPr="009F0E55">
                              <w:rPr>
                                <w:rFonts w:ascii="Arial" w:hAnsi="Arial" w:cs="Arial"/>
                              </w:rPr>
                              <w:tab/>
                            </w:r>
                            <w:r>
                              <w:rPr>
                                <w:rFonts w:ascii="Arial" w:hAnsi="Arial" w:cs="Arial"/>
                              </w:rPr>
                              <w:t>Varianten mit Kunststoffüberwurf bieten genau so viel Sicherheit, verzichten allerdings auf V4A-Edelstahl und stellen deswegen eine kostengünstige Alternative dar.</w:t>
                            </w:r>
                          </w:p>
                          <w:p w:rsidR="00DB29CE" w:rsidRDefault="00DB29CE" w:rsidP="00DB29CE">
                            <w:pPr>
                              <w:tabs>
                                <w:tab w:val="left" w:pos="851"/>
                                <w:tab w:val="left" w:pos="1843"/>
                              </w:tabs>
                              <w:ind w:left="851" w:hanging="851"/>
                              <w:rPr>
                                <w:rFonts w:ascii="Arial" w:hAnsi="Arial" w:cs="Arial"/>
                              </w:rPr>
                            </w:pPr>
                          </w:p>
                          <w:p w:rsidR="00DB29CE" w:rsidRPr="00A76873" w:rsidRDefault="00DB29CE" w:rsidP="00DB29CE">
                            <w:pPr>
                              <w:tabs>
                                <w:tab w:val="left" w:pos="851"/>
                                <w:tab w:val="left" w:pos="1843"/>
                              </w:tabs>
                              <w:ind w:left="851" w:hanging="851"/>
                              <w:rPr>
                                <w:rFonts w:ascii="Arial" w:hAnsi="Arial" w:cs="Arial"/>
                                <w:sz w:val="16"/>
                                <w:szCs w:val="16"/>
                              </w:rPr>
                            </w:pPr>
                            <w:r>
                              <w:rPr>
                                <w:rFonts w:ascii="Arial" w:hAnsi="Arial" w:cs="Arial"/>
                              </w:rPr>
                              <w:tab/>
                            </w:r>
                            <w:r>
                              <w:rPr>
                                <w:rFonts w:ascii="Arial" w:hAnsi="Arial" w:cs="Arial"/>
                              </w:rPr>
                              <w:tab/>
                            </w:r>
                            <w:r>
                              <w:rPr>
                                <w:rFonts w:ascii="Arial" w:hAnsi="Arial" w:cs="Arial"/>
                                <w:sz w:val="16"/>
                                <w:szCs w:val="16"/>
                              </w:rPr>
                              <w:t xml:space="preserve">Quelle: ESCHA </w:t>
                            </w:r>
                            <w:r w:rsidRPr="00A76873">
                              <w:rPr>
                                <w:rFonts w:ascii="Arial" w:hAnsi="Arial" w:cs="Arial"/>
                                <w:sz w:val="16"/>
                                <w:szCs w:val="16"/>
                              </w:rPr>
                              <w:t>GmbH</w:t>
                            </w:r>
                            <w:r>
                              <w:rPr>
                                <w:rFonts w:ascii="Arial" w:hAnsi="Arial" w:cs="Arial"/>
                                <w:sz w:val="16"/>
                                <w:szCs w:val="16"/>
                              </w:rPr>
                              <w:t xml:space="preserve"> &amp; Co.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719FD" id="Textfeld 5" o:spid="_x0000_s1027" type="#_x0000_t202" style="position:absolute;margin-left:-7.85pt;margin-top:2.95pt;width:354.95pt;height:7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fn9hgIAABY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" stroked="f">
                <v:textbox>
                  <w:txbxContent>
                    <w:p w:rsidR="00DB29CE" w:rsidRDefault="00DB29CE" w:rsidP="00DB29CE">
                      <w:pPr>
                        <w:tabs>
                          <w:tab w:val="left" w:pos="851"/>
                          <w:tab w:val="left" w:pos="1843"/>
                        </w:tabs>
                        <w:ind w:left="1843" w:hanging="1843"/>
                        <w:rPr>
                          <w:rFonts w:ascii="Arial" w:hAnsi="Arial" w:cs="Arial"/>
                        </w:rPr>
                      </w:pPr>
                      <w:r>
                        <w:rPr>
                          <w:rFonts w:ascii="Arial" w:hAnsi="Arial" w:cs="Arial"/>
                        </w:rPr>
                        <w:t>ESCHA PI</w:t>
                      </w:r>
                      <w:r w:rsidR="00343BEF">
                        <w:rPr>
                          <w:rFonts w:ascii="Arial" w:hAnsi="Arial" w:cs="Arial"/>
                        </w:rPr>
                        <w:t>06</w:t>
                      </w:r>
                      <w:r w:rsidR="00A30989">
                        <w:rPr>
                          <w:rFonts w:ascii="Arial" w:hAnsi="Arial" w:cs="Arial"/>
                        </w:rPr>
                        <w:t>22</w:t>
                      </w:r>
                      <w:r w:rsidRPr="009F0E55">
                        <w:rPr>
                          <w:rFonts w:ascii="Arial" w:hAnsi="Arial" w:cs="Arial"/>
                        </w:rPr>
                        <w:t>_</w:t>
                      </w:r>
                      <w:r>
                        <w:rPr>
                          <w:rFonts w:ascii="Arial" w:hAnsi="Arial" w:cs="Arial"/>
                        </w:rPr>
                        <w:t>2</w:t>
                      </w:r>
                      <w:r w:rsidRPr="009F0E55">
                        <w:rPr>
                          <w:rFonts w:ascii="Arial" w:hAnsi="Arial" w:cs="Arial"/>
                        </w:rPr>
                        <w:t>:</w:t>
                      </w:r>
                      <w:r w:rsidRPr="009F0E55">
                        <w:rPr>
                          <w:rFonts w:ascii="Arial" w:hAnsi="Arial" w:cs="Arial"/>
                        </w:rPr>
                        <w:tab/>
                      </w:r>
                      <w:r>
                        <w:rPr>
                          <w:rFonts w:ascii="Arial" w:hAnsi="Arial" w:cs="Arial"/>
                        </w:rPr>
                        <w:t>Varianten mit Kunststoffüberwurf bieten genau so viel Sicherheit, verzichten allerdings auf V4A-Edelstahl und stellen deswegen eine kostengünstige Alternative dar.</w:t>
                      </w:r>
                    </w:p>
                    <w:p w:rsidR="00DB29CE" w:rsidRDefault="00DB29CE" w:rsidP="00DB29CE">
                      <w:pPr>
                        <w:tabs>
                          <w:tab w:val="left" w:pos="851"/>
                          <w:tab w:val="left" w:pos="1843"/>
                        </w:tabs>
                        <w:ind w:left="851" w:hanging="851"/>
                        <w:rPr>
                          <w:rFonts w:ascii="Arial" w:hAnsi="Arial" w:cs="Arial"/>
                        </w:rPr>
                      </w:pPr>
                    </w:p>
                    <w:p w:rsidR="00DB29CE" w:rsidRPr="00A76873" w:rsidRDefault="00DB29CE" w:rsidP="00DB29CE">
                      <w:pPr>
                        <w:tabs>
                          <w:tab w:val="left" w:pos="851"/>
                          <w:tab w:val="left" w:pos="1843"/>
                        </w:tabs>
                        <w:ind w:left="851" w:hanging="851"/>
                        <w:rPr>
                          <w:rFonts w:ascii="Arial" w:hAnsi="Arial" w:cs="Arial"/>
                          <w:sz w:val="16"/>
                          <w:szCs w:val="16"/>
                        </w:rPr>
                      </w:pPr>
                      <w:r>
                        <w:rPr>
                          <w:rFonts w:ascii="Arial" w:hAnsi="Arial" w:cs="Arial"/>
                        </w:rPr>
                        <w:tab/>
                      </w:r>
                      <w:r>
                        <w:rPr>
                          <w:rFonts w:ascii="Arial" w:hAnsi="Arial" w:cs="Arial"/>
                        </w:rPr>
                        <w:tab/>
                      </w:r>
                      <w:r>
                        <w:rPr>
                          <w:rFonts w:ascii="Arial" w:hAnsi="Arial" w:cs="Arial"/>
                          <w:sz w:val="16"/>
                          <w:szCs w:val="16"/>
                        </w:rPr>
                        <w:t xml:space="preserve">Quelle: ESCHA </w:t>
                      </w:r>
                      <w:r w:rsidRPr="00A76873">
                        <w:rPr>
                          <w:rFonts w:ascii="Arial" w:hAnsi="Arial" w:cs="Arial"/>
                          <w:sz w:val="16"/>
                          <w:szCs w:val="16"/>
                        </w:rPr>
                        <w:t>GmbH</w:t>
                      </w:r>
                      <w:r>
                        <w:rPr>
                          <w:rFonts w:ascii="Arial" w:hAnsi="Arial" w:cs="Arial"/>
                          <w:sz w:val="16"/>
                          <w:szCs w:val="16"/>
                        </w:rPr>
                        <w:t xml:space="preserve"> &amp; Co. KG</w:t>
                      </w:r>
                    </w:p>
                  </w:txbxContent>
                </v:textbox>
              </v:shape>
            </w:pict>
          </mc:Fallback>
        </mc:AlternateContent>
      </w:r>
    </w:p>
    <w:p w:rsidR="00DB29CE" w:rsidRPr="00DB29CE" w:rsidRDefault="00DB29CE" w:rsidP="00DB29CE"/>
    <w:p w:rsidR="00DB29CE" w:rsidRPr="00DB29CE" w:rsidRDefault="00DB29CE" w:rsidP="00DB29CE"/>
    <w:p w:rsidR="00DB29CE" w:rsidRPr="00DB29CE" w:rsidRDefault="00DB29CE" w:rsidP="00DB29CE"/>
    <w:p w:rsidR="00DB29CE" w:rsidRPr="00DB29CE" w:rsidRDefault="00DB29CE" w:rsidP="00DB29CE"/>
    <w:p w:rsidR="00DB29CE" w:rsidRDefault="00DB29CE">
      <w:pPr>
        <w:rPr>
          <w:sz w:val="24"/>
        </w:rPr>
      </w:pPr>
      <w:r>
        <w:br w:type="page"/>
      </w:r>
    </w:p>
    <w:p w:rsidR="00DB29CE" w:rsidRDefault="00DB29CE" w:rsidP="0090700D">
      <w:pPr>
        <w:pStyle w:val="Textkrper"/>
        <w:spacing w:line="360" w:lineRule="auto"/>
      </w:pPr>
      <w:r>
        <w:rPr>
          <w:noProof/>
        </w:rPr>
        <w:lastRenderedPageBreak/>
        <w:drawing>
          <wp:inline distT="0" distB="0" distL="0" distR="0">
            <wp:extent cx="3707642" cy="2838616"/>
            <wp:effectExtent l="0" t="0" r="762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CHA_LED_RGB_72dpi.jpg"/>
                    <pic:cNvPicPr/>
                  </pic:nvPicPr>
                  <pic:blipFill>
                    <a:blip r:embed="rId9">
                      <a:extLst>
                        <a:ext uri="{28A0092B-C50C-407E-A947-70E740481C1C}">
                          <a14:useLocalDpi xmlns:a14="http://schemas.microsoft.com/office/drawing/2010/main" val="0"/>
                        </a:ext>
                      </a:extLst>
                    </a:blip>
                    <a:stretch>
                      <a:fillRect/>
                    </a:stretch>
                  </pic:blipFill>
                  <pic:spPr>
                    <a:xfrm>
                      <a:off x="0" y="0"/>
                      <a:ext cx="3725425" cy="2852231"/>
                    </a:xfrm>
                    <a:prstGeom prst="rect">
                      <a:avLst/>
                    </a:prstGeom>
                  </pic:spPr>
                </pic:pic>
              </a:graphicData>
            </a:graphic>
          </wp:inline>
        </w:drawing>
      </w:r>
    </w:p>
    <w:p w:rsidR="00DB29CE" w:rsidRDefault="00DB29CE" w:rsidP="0090700D">
      <w:pPr>
        <w:pStyle w:val="Textkrper"/>
        <w:spacing w:line="360" w:lineRule="auto"/>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37E09021" wp14:editId="3D062199">
                <wp:simplePos x="0" y="0"/>
                <wp:positionH relativeFrom="column">
                  <wp:posOffset>-113251</wp:posOffset>
                </wp:positionH>
                <wp:positionV relativeFrom="paragraph">
                  <wp:posOffset>47680</wp:posOffset>
                </wp:positionV>
                <wp:extent cx="4913906" cy="922351"/>
                <wp:effectExtent l="0" t="0" r="127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906" cy="922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29CE" w:rsidRDefault="00DB29CE" w:rsidP="00DB29CE">
                            <w:pPr>
                              <w:tabs>
                                <w:tab w:val="left" w:pos="851"/>
                                <w:tab w:val="left" w:pos="1843"/>
                              </w:tabs>
                              <w:ind w:left="1843" w:hanging="1843"/>
                              <w:rPr>
                                <w:rFonts w:ascii="Arial" w:hAnsi="Arial" w:cs="Arial"/>
                              </w:rPr>
                            </w:pPr>
                            <w:r>
                              <w:rPr>
                                <w:rFonts w:ascii="Arial" w:hAnsi="Arial" w:cs="Arial"/>
                              </w:rPr>
                              <w:t>E</w:t>
                            </w:r>
                            <w:r w:rsidR="00343BEF">
                              <w:rPr>
                                <w:rFonts w:ascii="Arial" w:hAnsi="Arial" w:cs="Arial"/>
                              </w:rPr>
                              <w:t>SCHA PI06</w:t>
                            </w:r>
                            <w:r w:rsidR="00A30989">
                              <w:rPr>
                                <w:rFonts w:ascii="Arial" w:hAnsi="Arial" w:cs="Arial"/>
                              </w:rPr>
                              <w:t>22</w:t>
                            </w:r>
                            <w:r w:rsidRPr="009F0E55">
                              <w:rPr>
                                <w:rFonts w:ascii="Arial" w:hAnsi="Arial" w:cs="Arial"/>
                              </w:rPr>
                              <w:t>_</w:t>
                            </w:r>
                            <w:r>
                              <w:rPr>
                                <w:rFonts w:ascii="Arial" w:hAnsi="Arial" w:cs="Arial"/>
                              </w:rPr>
                              <w:t>3</w:t>
                            </w:r>
                            <w:r w:rsidRPr="009F0E55">
                              <w:rPr>
                                <w:rFonts w:ascii="Arial" w:hAnsi="Arial" w:cs="Arial"/>
                              </w:rPr>
                              <w:t>:</w:t>
                            </w:r>
                            <w:r w:rsidRPr="009F0E55">
                              <w:rPr>
                                <w:rFonts w:ascii="Arial" w:hAnsi="Arial" w:cs="Arial"/>
                              </w:rPr>
                              <w:tab/>
                            </w:r>
                            <w:r>
                              <w:rPr>
                                <w:rFonts w:ascii="Arial" w:hAnsi="Arial" w:cs="Arial"/>
                              </w:rPr>
                              <w:t xml:space="preserve">ESCHA bietet auch LED-Varianten an, die sich insbesondere für Einbausituationen eignen, in denen </w:t>
                            </w:r>
                            <w:r w:rsidR="006B2205">
                              <w:rPr>
                                <w:rFonts w:ascii="Arial" w:hAnsi="Arial" w:cs="Arial"/>
                              </w:rPr>
                              <w:t xml:space="preserve">zum Beispiel </w:t>
                            </w:r>
                            <w:r>
                              <w:rPr>
                                <w:rFonts w:ascii="Arial" w:hAnsi="Arial" w:cs="Arial"/>
                              </w:rPr>
                              <w:t>die Sensor-Statusanzeige nicht auf den ersten Blick erkenntlich ist.</w:t>
                            </w:r>
                          </w:p>
                          <w:p w:rsidR="00DB29CE" w:rsidRDefault="00DB29CE" w:rsidP="00DB29CE">
                            <w:pPr>
                              <w:tabs>
                                <w:tab w:val="left" w:pos="851"/>
                                <w:tab w:val="left" w:pos="1843"/>
                              </w:tabs>
                              <w:ind w:left="851" w:hanging="851"/>
                              <w:rPr>
                                <w:rFonts w:ascii="Arial" w:hAnsi="Arial" w:cs="Arial"/>
                              </w:rPr>
                            </w:pPr>
                          </w:p>
                          <w:p w:rsidR="00DB29CE" w:rsidRPr="00A76873" w:rsidRDefault="00DB29CE" w:rsidP="00DB29CE">
                            <w:pPr>
                              <w:tabs>
                                <w:tab w:val="left" w:pos="851"/>
                                <w:tab w:val="left" w:pos="1843"/>
                              </w:tabs>
                              <w:ind w:left="851" w:hanging="851"/>
                              <w:rPr>
                                <w:rFonts w:ascii="Arial" w:hAnsi="Arial" w:cs="Arial"/>
                                <w:sz w:val="16"/>
                                <w:szCs w:val="16"/>
                              </w:rPr>
                            </w:pPr>
                            <w:r>
                              <w:rPr>
                                <w:rFonts w:ascii="Arial" w:hAnsi="Arial" w:cs="Arial"/>
                              </w:rPr>
                              <w:tab/>
                            </w:r>
                            <w:r>
                              <w:rPr>
                                <w:rFonts w:ascii="Arial" w:hAnsi="Arial" w:cs="Arial"/>
                              </w:rPr>
                              <w:tab/>
                            </w:r>
                            <w:r>
                              <w:rPr>
                                <w:rFonts w:ascii="Arial" w:hAnsi="Arial" w:cs="Arial"/>
                                <w:sz w:val="16"/>
                                <w:szCs w:val="16"/>
                              </w:rPr>
                              <w:t xml:space="preserve">Quelle: ESCHA </w:t>
                            </w:r>
                            <w:r w:rsidRPr="00A76873">
                              <w:rPr>
                                <w:rFonts w:ascii="Arial" w:hAnsi="Arial" w:cs="Arial"/>
                                <w:sz w:val="16"/>
                                <w:szCs w:val="16"/>
                              </w:rPr>
                              <w:t>GmbH</w:t>
                            </w:r>
                            <w:r>
                              <w:rPr>
                                <w:rFonts w:ascii="Arial" w:hAnsi="Arial" w:cs="Arial"/>
                                <w:sz w:val="16"/>
                                <w:szCs w:val="16"/>
                              </w:rPr>
                              <w:t xml:space="preserve"> &amp; Co.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09021" id="Textfeld 7" o:spid="_x0000_s1028" type="#_x0000_t202" style="position:absolute;margin-left:-8.9pt;margin-top:3.75pt;width:386.9pt;height:7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" stroked="f">
                <v:textbox>
                  <w:txbxContent>
                    <w:p w:rsidR="00DB29CE" w:rsidRDefault="00DB29CE" w:rsidP="00DB29CE">
                      <w:pPr>
                        <w:tabs>
                          <w:tab w:val="left" w:pos="851"/>
                          <w:tab w:val="left" w:pos="1843"/>
                        </w:tabs>
                        <w:ind w:left="1843" w:hanging="1843"/>
                        <w:rPr>
                          <w:rFonts w:ascii="Arial" w:hAnsi="Arial" w:cs="Arial"/>
                        </w:rPr>
                      </w:pPr>
                      <w:r>
                        <w:rPr>
                          <w:rFonts w:ascii="Arial" w:hAnsi="Arial" w:cs="Arial"/>
                        </w:rPr>
                        <w:t>E</w:t>
                      </w:r>
                      <w:r w:rsidR="00343BEF">
                        <w:rPr>
                          <w:rFonts w:ascii="Arial" w:hAnsi="Arial" w:cs="Arial"/>
                        </w:rPr>
                        <w:t>SCHA PI06</w:t>
                      </w:r>
                      <w:r w:rsidR="00A30989">
                        <w:rPr>
                          <w:rFonts w:ascii="Arial" w:hAnsi="Arial" w:cs="Arial"/>
                        </w:rPr>
                        <w:t>22</w:t>
                      </w:r>
                      <w:r w:rsidRPr="009F0E55">
                        <w:rPr>
                          <w:rFonts w:ascii="Arial" w:hAnsi="Arial" w:cs="Arial"/>
                        </w:rPr>
                        <w:t>_</w:t>
                      </w:r>
                      <w:r>
                        <w:rPr>
                          <w:rFonts w:ascii="Arial" w:hAnsi="Arial" w:cs="Arial"/>
                        </w:rPr>
                        <w:t>3</w:t>
                      </w:r>
                      <w:r w:rsidRPr="009F0E55">
                        <w:rPr>
                          <w:rFonts w:ascii="Arial" w:hAnsi="Arial" w:cs="Arial"/>
                        </w:rPr>
                        <w:t>:</w:t>
                      </w:r>
                      <w:r w:rsidRPr="009F0E55">
                        <w:rPr>
                          <w:rFonts w:ascii="Arial" w:hAnsi="Arial" w:cs="Arial"/>
                        </w:rPr>
                        <w:tab/>
                      </w:r>
                      <w:r>
                        <w:rPr>
                          <w:rFonts w:ascii="Arial" w:hAnsi="Arial" w:cs="Arial"/>
                        </w:rPr>
                        <w:t xml:space="preserve">ESCHA bietet auch LED-Varianten an, die sich insbesondere für Einbausituationen eignen, in denen </w:t>
                      </w:r>
                      <w:r w:rsidR="006B2205">
                        <w:rPr>
                          <w:rFonts w:ascii="Arial" w:hAnsi="Arial" w:cs="Arial"/>
                        </w:rPr>
                        <w:t xml:space="preserve">zum Beispiel </w:t>
                      </w:r>
                      <w:r>
                        <w:rPr>
                          <w:rFonts w:ascii="Arial" w:hAnsi="Arial" w:cs="Arial"/>
                        </w:rPr>
                        <w:t>die Sensor-Statusanzeige nicht auf den ersten Blick erkenntlich ist.</w:t>
                      </w:r>
                    </w:p>
                    <w:p w:rsidR="00DB29CE" w:rsidRDefault="00DB29CE" w:rsidP="00DB29CE">
                      <w:pPr>
                        <w:tabs>
                          <w:tab w:val="left" w:pos="851"/>
                          <w:tab w:val="left" w:pos="1843"/>
                        </w:tabs>
                        <w:ind w:left="851" w:hanging="851"/>
                        <w:rPr>
                          <w:rFonts w:ascii="Arial" w:hAnsi="Arial" w:cs="Arial"/>
                        </w:rPr>
                      </w:pPr>
                    </w:p>
                    <w:p w:rsidR="00DB29CE" w:rsidRPr="00A76873" w:rsidRDefault="00DB29CE" w:rsidP="00DB29CE">
                      <w:pPr>
                        <w:tabs>
                          <w:tab w:val="left" w:pos="851"/>
                          <w:tab w:val="left" w:pos="1843"/>
                        </w:tabs>
                        <w:ind w:left="851" w:hanging="851"/>
                        <w:rPr>
                          <w:rFonts w:ascii="Arial" w:hAnsi="Arial" w:cs="Arial"/>
                          <w:sz w:val="16"/>
                          <w:szCs w:val="16"/>
                        </w:rPr>
                      </w:pPr>
                      <w:r>
                        <w:rPr>
                          <w:rFonts w:ascii="Arial" w:hAnsi="Arial" w:cs="Arial"/>
                        </w:rPr>
                        <w:tab/>
                      </w:r>
                      <w:r>
                        <w:rPr>
                          <w:rFonts w:ascii="Arial" w:hAnsi="Arial" w:cs="Arial"/>
                        </w:rPr>
                        <w:tab/>
                      </w:r>
                      <w:r>
                        <w:rPr>
                          <w:rFonts w:ascii="Arial" w:hAnsi="Arial" w:cs="Arial"/>
                          <w:sz w:val="16"/>
                          <w:szCs w:val="16"/>
                        </w:rPr>
                        <w:t xml:space="preserve">Quelle: ESCHA </w:t>
                      </w:r>
                      <w:r w:rsidRPr="00A76873">
                        <w:rPr>
                          <w:rFonts w:ascii="Arial" w:hAnsi="Arial" w:cs="Arial"/>
                          <w:sz w:val="16"/>
                          <w:szCs w:val="16"/>
                        </w:rPr>
                        <w:t>GmbH</w:t>
                      </w:r>
                      <w:r>
                        <w:rPr>
                          <w:rFonts w:ascii="Arial" w:hAnsi="Arial" w:cs="Arial"/>
                          <w:sz w:val="16"/>
                          <w:szCs w:val="16"/>
                        </w:rPr>
                        <w:t xml:space="preserve"> &amp; Co. KG</w:t>
                      </w:r>
                    </w:p>
                  </w:txbxContent>
                </v:textbox>
              </v:shape>
            </w:pict>
          </mc:Fallback>
        </mc:AlternateContent>
      </w:r>
    </w:p>
    <w:p w:rsidR="00DB29CE" w:rsidRPr="00DB29CE" w:rsidRDefault="00DB29CE" w:rsidP="00DB29CE"/>
    <w:p w:rsidR="00DB29CE" w:rsidRPr="00DB29CE" w:rsidRDefault="00DB29CE" w:rsidP="00DB29CE"/>
    <w:p w:rsidR="00DB29CE" w:rsidRPr="00DB29CE" w:rsidRDefault="00DB29CE" w:rsidP="00DB29CE"/>
    <w:p w:rsidR="00DB29CE" w:rsidRDefault="00DB29CE" w:rsidP="0090700D">
      <w:pPr>
        <w:pStyle w:val="Textkrper"/>
        <w:spacing w:line="360" w:lineRule="auto"/>
      </w:pPr>
    </w:p>
    <w:p w:rsidR="00DB29CE" w:rsidRDefault="00DB29CE" w:rsidP="0090700D">
      <w:pPr>
        <w:pStyle w:val="Textkrper"/>
        <w:spacing w:line="360" w:lineRule="auto"/>
      </w:pPr>
    </w:p>
    <w:p w:rsidR="00DB29CE" w:rsidRDefault="00DB29CE" w:rsidP="0090700D">
      <w:pPr>
        <w:pStyle w:val="Textkrper"/>
        <w:spacing w:line="360" w:lineRule="auto"/>
      </w:pPr>
      <w:r>
        <w:rPr>
          <w:noProof/>
        </w:rPr>
        <w:drawing>
          <wp:inline distT="0" distB="0" distL="0" distR="0">
            <wp:extent cx="3672000" cy="2811327"/>
            <wp:effectExtent l="0" t="0" r="5080"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SCHA_Perspektive_RGB_72dpi.jpg"/>
                    <pic:cNvPicPr/>
                  </pic:nvPicPr>
                  <pic:blipFill>
                    <a:blip r:embed="rId10">
                      <a:extLst>
                        <a:ext uri="{28A0092B-C50C-407E-A947-70E740481C1C}">
                          <a14:useLocalDpi xmlns:a14="http://schemas.microsoft.com/office/drawing/2010/main" val="0"/>
                        </a:ext>
                      </a:extLst>
                    </a:blip>
                    <a:stretch>
                      <a:fillRect/>
                    </a:stretch>
                  </pic:blipFill>
                  <pic:spPr>
                    <a:xfrm>
                      <a:off x="0" y="0"/>
                      <a:ext cx="3672000" cy="2811327"/>
                    </a:xfrm>
                    <a:prstGeom prst="rect">
                      <a:avLst/>
                    </a:prstGeom>
                  </pic:spPr>
                </pic:pic>
              </a:graphicData>
            </a:graphic>
          </wp:inline>
        </w:drawing>
      </w:r>
    </w:p>
    <w:p w:rsidR="0090700D" w:rsidRDefault="00DB29CE" w:rsidP="0090700D">
      <w:pPr>
        <w:pStyle w:val="Textkrper"/>
        <w:spacing w:line="360"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5408" behindDoc="0" locked="0" layoutInCell="1" allowOverlap="1" wp14:anchorId="23024331" wp14:editId="28D862CE">
                <wp:simplePos x="0" y="0"/>
                <wp:positionH relativeFrom="column">
                  <wp:posOffset>-100661</wp:posOffset>
                </wp:positionH>
                <wp:positionV relativeFrom="paragraph">
                  <wp:posOffset>38100</wp:posOffset>
                </wp:positionV>
                <wp:extent cx="4826442" cy="922351"/>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922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29CE" w:rsidRDefault="00DB29CE" w:rsidP="00DB29CE">
                            <w:pPr>
                              <w:tabs>
                                <w:tab w:val="left" w:pos="851"/>
                                <w:tab w:val="left" w:pos="1843"/>
                              </w:tabs>
                              <w:ind w:left="1843" w:hanging="1843"/>
                              <w:rPr>
                                <w:rFonts w:ascii="Arial" w:hAnsi="Arial" w:cs="Arial"/>
                              </w:rPr>
                            </w:pPr>
                            <w:r>
                              <w:rPr>
                                <w:rFonts w:ascii="Arial" w:hAnsi="Arial" w:cs="Arial"/>
                              </w:rPr>
                              <w:t>E</w:t>
                            </w:r>
                            <w:r w:rsidR="00343BEF">
                              <w:rPr>
                                <w:rFonts w:ascii="Arial" w:hAnsi="Arial" w:cs="Arial"/>
                              </w:rPr>
                              <w:t>SCHA PI06</w:t>
                            </w:r>
                            <w:r w:rsidR="00A30989">
                              <w:rPr>
                                <w:rFonts w:ascii="Arial" w:hAnsi="Arial" w:cs="Arial"/>
                              </w:rPr>
                              <w:t>22</w:t>
                            </w:r>
                            <w:r w:rsidRPr="009F0E55">
                              <w:rPr>
                                <w:rFonts w:ascii="Arial" w:hAnsi="Arial" w:cs="Arial"/>
                              </w:rPr>
                              <w:t>_</w:t>
                            </w:r>
                            <w:r>
                              <w:rPr>
                                <w:rFonts w:ascii="Arial" w:hAnsi="Arial" w:cs="Arial"/>
                              </w:rPr>
                              <w:t>4</w:t>
                            </w:r>
                            <w:r w:rsidRPr="009F0E55">
                              <w:rPr>
                                <w:rFonts w:ascii="Arial" w:hAnsi="Arial" w:cs="Arial"/>
                              </w:rPr>
                              <w:t>:</w:t>
                            </w:r>
                            <w:r w:rsidRPr="009F0E55">
                              <w:rPr>
                                <w:rFonts w:ascii="Arial" w:hAnsi="Arial" w:cs="Arial"/>
                              </w:rPr>
                              <w:tab/>
                            </w:r>
                            <w:r>
                              <w:rPr>
                                <w:rFonts w:ascii="Arial" w:hAnsi="Arial" w:cs="Arial"/>
                              </w:rPr>
                              <w:t xml:space="preserve">Steckverbinder im </w:t>
                            </w:r>
                            <w:proofErr w:type="spellStart"/>
                            <w:r>
                              <w:rPr>
                                <w:rFonts w:ascii="Arial" w:hAnsi="Arial" w:cs="Arial"/>
                              </w:rPr>
                              <w:t>Hygienic</w:t>
                            </w:r>
                            <w:proofErr w:type="spellEnd"/>
                            <w:r>
                              <w:rPr>
                                <w:rFonts w:ascii="Arial" w:hAnsi="Arial" w:cs="Arial"/>
                              </w:rPr>
                              <w:t xml:space="preserve"> Design von ESCHA können gefahrlos mit Lebensmitteln in Kontakt kommen. Sie sind einfach zu säubern und halten Reinigungs- und Desinfektionsmitteln stand.</w:t>
                            </w:r>
                          </w:p>
                          <w:p w:rsidR="00DB29CE" w:rsidRDefault="00DB29CE" w:rsidP="00DB29CE">
                            <w:pPr>
                              <w:tabs>
                                <w:tab w:val="left" w:pos="851"/>
                                <w:tab w:val="left" w:pos="1843"/>
                              </w:tabs>
                              <w:ind w:left="851" w:hanging="851"/>
                              <w:rPr>
                                <w:rFonts w:ascii="Arial" w:hAnsi="Arial" w:cs="Arial"/>
                              </w:rPr>
                            </w:pPr>
                          </w:p>
                          <w:p w:rsidR="00DB29CE" w:rsidRPr="00A76873" w:rsidRDefault="00DB29CE" w:rsidP="00DB29CE">
                            <w:pPr>
                              <w:tabs>
                                <w:tab w:val="left" w:pos="851"/>
                                <w:tab w:val="left" w:pos="1843"/>
                              </w:tabs>
                              <w:ind w:left="851" w:hanging="851"/>
                              <w:rPr>
                                <w:rFonts w:ascii="Arial" w:hAnsi="Arial" w:cs="Arial"/>
                                <w:sz w:val="16"/>
                                <w:szCs w:val="16"/>
                              </w:rPr>
                            </w:pPr>
                            <w:r>
                              <w:rPr>
                                <w:rFonts w:ascii="Arial" w:hAnsi="Arial" w:cs="Arial"/>
                              </w:rPr>
                              <w:tab/>
                            </w:r>
                            <w:r>
                              <w:rPr>
                                <w:rFonts w:ascii="Arial" w:hAnsi="Arial" w:cs="Arial"/>
                              </w:rPr>
                              <w:tab/>
                            </w:r>
                            <w:r>
                              <w:rPr>
                                <w:rFonts w:ascii="Arial" w:hAnsi="Arial" w:cs="Arial"/>
                                <w:sz w:val="16"/>
                                <w:szCs w:val="16"/>
                              </w:rPr>
                              <w:t xml:space="preserve">Quelle: ESCHA </w:t>
                            </w:r>
                            <w:r w:rsidRPr="00A76873">
                              <w:rPr>
                                <w:rFonts w:ascii="Arial" w:hAnsi="Arial" w:cs="Arial"/>
                                <w:sz w:val="16"/>
                                <w:szCs w:val="16"/>
                              </w:rPr>
                              <w:t>GmbH</w:t>
                            </w:r>
                            <w:r>
                              <w:rPr>
                                <w:rFonts w:ascii="Arial" w:hAnsi="Arial" w:cs="Arial"/>
                                <w:sz w:val="16"/>
                                <w:szCs w:val="16"/>
                              </w:rPr>
                              <w:t xml:space="preserve"> &amp; Co.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24331" id="Textfeld 9" o:spid="_x0000_s1029" type="#_x0000_t202" style="position:absolute;margin-left:-7.95pt;margin-top:3pt;width:380.05pt;height:7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" stroked="f">
                <v:textbox>
                  <w:txbxContent>
                    <w:p w:rsidR="00DB29CE" w:rsidRDefault="00DB29CE" w:rsidP="00DB29CE">
                      <w:pPr>
                        <w:tabs>
                          <w:tab w:val="left" w:pos="851"/>
                          <w:tab w:val="left" w:pos="1843"/>
                        </w:tabs>
                        <w:ind w:left="1843" w:hanging="1843"/>
                        <w:rPr>
                          <w:rFonts w:ascii="Arial" w:hAnsi="Arial" w:cs="Arial"/>
                        </w:rPr>
                      </w:pPr>
                      <w:r>
                        <w:rPr>
                          <w:rFonts w:ascii="Arial" w:hAnsi="Arial" w:cs="Arial"/>
                        </w:rPr>
                        <w:t>E</w:t>
                      </w:r>
                      <w:r w:rsidR="00343BEF">
                        <w:rPr>
                          <w:rFonts w:ascii="Arial" w:hAnsi="Arial" w:cs="Arial"/>
                        </w:rPr>
                        <w:t>SCHA PI06</w:t>
                      </w:r>
                      <w:r w:rsidR="00A30989">
                        <w:rPr>
                          <w:rFonts w:ascii="Arial" w:hAnsi="Arial" w:cs="Arial"/>
                        </w:rPr>
                        <w:t>22</w:t>
                      </w:r>
                      <w:r w:rsidRPr="009F0E55">
                        <w:rPr>
                          <w:rFonts w:ascii="Arial" w:hAnsi="Arial" w:cs="Arial"/>
                        </w:rPr>
                        <w:t>_</w:t>
                      </w:r>
                      <w:r>
                        <w:rPr>
                          <w:rFonts w:ascii="Arial" w:hAnsi="Arial" w:cs="Arial"/>
                        </w:rPr>
                        <w:t>4</w:t>
                      </w:r>
                      <w:r w:rsidRPr="009F0E55">
                        <w:rPr>
                          <w:rFonts w:ascii="Arial" w:hAnsi="Arial" w:cs="Arial"/>
                        </w:rPr>
                        <w:t>:</w:t>
                      </w:r>
                      <w:r w:rsidRPr="009F0E55">
                        <w:rPr>
                          <w:rFonts w:ascii="Arial" w:hAnsi="Arial" w:cs="Arial"/>
                        </w:rPr>
                        <w:tab/>
                      </w:r>
                      <w:r>
                        <w:rPr>
                          <w:rFonts w:ascii="Arial" w:hAnsi="Arial" w:cs="Arial"/>
                        </w:rPr>
                        <w:t xml:space="preserve">Steckverbinder im </w:t>
                      </w:r>
                      <w:proofErr w:type="spellStart"/>
                      <w:r>
                        <w:rPr>
                          <w:rFonts w:ascii="Arial" w:hAnsi="Arial" w:cs="Arial"/>
                        </w:rPr>
                        <w:t>Hygienic</w:t>
                      </w:r>
                      <w:proofErr w:type="spellEnd"/>
                      <w:r>
                        <w:rPr>
                          <w:rFonts w:ascii="Arial" w:hAnsi="Arial" w:cs="Arial"/>
                        </w:rPr>
                        <w:t xml:space="preserve"> Design von ESCHA können gefahrlos mit Lebensmitteln in Kontakt kommen. Sie sind einfach zu säubern und halten Reinigungs- und Desinfektionsmitteln stand.</w:t>
                      </w:r>
                    </w:p>
                    <w:p w:rsidR="00DB29CE" w:rsidRDefault="00DB29CE" w:rsidP="00DB29CE">
                      <w:pPr>
                        <w:tabs>
                          <w:tab w:val="left" w:pos="851"/>
                          <w:tab w:val="left" w:pos="1843"/>
                        </w:tabs>
                        <w:ind w:left="851" w:hanging="851"/>
                        <w:rPr>
                          <w:rFonts w:ascii="Arial" w:hAnsi="Arial" w:cs="Arial"/>
                        </w:rPr>
                      </w:pPr>
                    </w:p>
                    <w:p w:rsidR="00DB29CE" w:rsidRPr="00A76873" w:rsidRDefault="00DB29CE" w:rsidP="00DB29CE">
                      <w:pPr>
                        <w:tabs>
                          <w:tab w:val="left" w:pos="851"/>
                          <w:tab w:val="left" w:pos="1843"/>
                        </w:tabs>
                        <w:ind w:left="851" w:hanging="851"/>
                        <w:rPr>
                          <w:rFonts w:ascii="Arial" w:hAnsi="Arial" w:cs="Arial"/>
                          <w:sz w:val="16"/>
                          <w:szCs w:val="16"/>
                        </w:rPr>
                      </w:pPr>
                      <w:r>
                        <w:rPr>
                          <w:rFonts w:ascii="Arial" w:hAnsi="Arial" w:cs="Arial"/>
                        </w:rPr>
                        <w:tab/>
                      </w:r>
                      <w:r>
                        <w:rPr>
                          <w:rFonts w:ascii="Arial" w:hAnsi="Arial" w:cs="Arial"/>
                        </w:rPr>
                        <w:tab/>
                      </w:r>
                      <w:r>
                        <w:rPr>
                          <w:rFonts w:ascii="Arial" w:hAnsi="Arial" w:cs="Arial"/>
                          <w:sz w:val="16"/>
                          <w:szCs w:val="16"/>
                        </w:rPr>
                        <w:t xml:space="preserve">Quelle: ESCHA </w:t>
                      </w:r>
                      <w:r w:rsidRPr="00A76873">
                        <w:rPr>
                          <w:rFonts w:ascii="Arial" w:hAnsi="Arial" w:cs="Arial"/>
                          <w:sz w:val="16"/>
                          <w:szCs w:val="16"/>
                        </w:rPr>
                        <w:t>GmbH</w:t>
                      </w:r>
                      <w:r>
                        <w:rPr>
                          <w:rFonts w:ascii="Arial" w:hAnsi="Arial" w:cs="Arial"/>
                          <w:sz w:val="16"/>
                          <w:szCs w:val="16"/>
                        </w:rPr>
                        <w:t xml:space="preserve"> &amp; Co. KG</w:t>
                      </w:r>
                    </w:p>
                  </w:txbxContent>
                </v:textbox>
              </v:shape>
            </w:pict>
          </mc:Fallback>
        </mc:AlternateContent>
      </w:r>
      <w:r w:rsidR="0090700D" w:rsidRPr="00DB29CE">
        <w:br w:type="page"/>
      </w:r>
      <w:r w:rsidR="0090700D">
        <w:rPr>
          <w:rFonts w:ascii="Arial" w:hAnsi="Arial" w:cs="Arial"/>
          <w:sz w:val="22"/>
          <w:szCs w:val="22"/>
        </w:rPr>
        <w:lastRenderedPageBreak/>
        <w:t>Unternehmensinformation</w:t>
      </w:r>
    </w:p>
    <w:p w:rsidR="0090700D" w:rsidRPr="00782CF5" w:rsidRDefault="0090700D" w:rsidP="0090700D">
      <w:pPr>
        <w:pStyle w:val="Textkrper"/>
        <w:spacing w:line="288" w:lineRule="auto"/>
        <w:rPr>
          <w:rFonts w:ascii="Arial" w:hAnsi="Arial" w:cs="Arial"/>
          <w:sz w:val="4"/>
          <w:szCs w:val="4"/>
        </w:rPr>
      </w:pPr>
    </w:p>
    <w:p w:rsidR="0090700D" w:rsidRPr="00782CF5" w:rsidRDefault="00B3049C" w:rsidP="0090700D">
      <w:pPr>
        <w:pStyle w:val="Textkrper"/>
        <w:spacing w:line="288" w:lineRule="auto"/>
        <w:rPr>
          <w:rFonts w:ascii="Arial" w:hAnsi="Arial" w:cs="Arial"/>
          <w:sz w:val="16"/>
          <w:szCs w:val="16"/>
        </w:rPr>
      </w:pPr>
      <w:bookmarkStart w:id="1" w:name="OLE_LINK1"/>
      <w:bookmarkStart w:id="2" w:name="OLE_LINK2"/>
      <w:r w:rsidRPr="00810895">
        <w:rPr>
          <w:rFonts w:ascii="Arial" w:hAnsi="Arial" w:cs="Arial"/>
          <w:sz w:val="16"/>
          <w:szCs w:val="16"/>
        </w:rPr>
        <w:t>Die ESCHA Gruppe ist ein führender Anbieter im Bereich der industriellen Anschlusstechnik. Seit über 35 Jahren entwickelt und produziert das Familienunternehmen innovative Produktneuheiten, die Dynamik in den Markt für Automatisierungskomponenten bringen. Auf Basis seiner Standardprodukte konzipiert das Unternehmen kundenspezifische Anschlusstechnik und individuelle Sonderlösungen. Mit weltweit rund 840 Mitarbeitern sowie einer hohen Entwicklungs- und Fertigungstiefe baut ESCHA sein Produktportfolio stetig, unabhängig und flexibel aus. Die Unternehmensgruppe erwirtschaftete 2021 einen konsolidierten Umsatz von rund 87 Mio. Euro. Durch Fertigungsstätten in Deutschland, Tschechien, Ungarn und China sowie Lizenzfertigungen in den USA und Mexiko garantiert ESCHA eine globale Verfügbarkeit und gleichbleibend hohe Qualität seiner Produkte.</w:t>
      </w:r>
    </w:p>
    <w:bookmarkEnd w:id="1"/>
    <w:bookmarkEnd w:id="2"/>
    <w:p w:rsidR="0090700D" w:rsidRDefault="0090700D" w:rsidP="0090700D">
      <w:pPr>
        <w:pStyle w:val="Textkrper"/>
        <w:spacing w:line="360" w:lineRule="auto"/>
        <w:rPr>
          <w:rFonts w:ascii="Arial" w:hAnsi="Arial" w:cs="Arial"/>
          <w:sz w:val="22"/>
          <w:szCs w:val="22"/>
        </w:rPr>
      </w:pPr>
    </w:p>
    <w:p w:rsidR="0090700D" w:rsidRDefault="002862A4" w:rsidP="0090700D">
      <w:pPr>
        <w:pStyle w:val="Textkrper"/>
        <w:spacing w:line="360" w:lineRule="auto"/>
        <w:rPr>
          <w:rFonts w:ascii="Arial" w:hAnsi="Arial" w:cs="Arial"/>
          <w:sz w:val="22"/>
          <w:szCs w:val="22"/>
        </w:rPr>
      </w:pPr>
      <w:r>
        <w:rPr>
          <w:rFonts w:ascii="Arial" w:hAnsi="Arial" w:cs="Arial"/>
          <w:sz w:val="22"/>
          <w:szCs w:val="22"/>
        </w:rPr>
        <w:t>Leserkontakt</w:t>
      </w:r>
      <w:r w:rsidR="00AC609B">
        <w:rPr>
          <w:rFonts w:ascii="Arial" w:hAnsi="Arial" w:cs="Arial"/>
          <w:sz w:val="22"/>
          <w:szCs w:val="22"/>
        </w:rPr>
        <w:t xml:space="preserve"> Deutschland</w:t>
      </w:r>
      <w:r w:rsidR="00AC609B">
        <w:rPr>
          <w:rFonts w:ascii="Arial" w:hAnsi="Arial" w:cs="Arial"/>
          <w:sz w:val="22"/>
          <w:szCs w:val="22"/>
        </w:rPr>
        <w:tab/>
      </w:r>
      <w:r w:rsidR="00AC609B">
        <w:rPr>
          <w:rFonts w:ascii="Arial" w:hAnsi="Arial" w:cs="Arial"/>
          <w:sz w:val="22"/>
          <w:szCs w:val="22"/>
        </w:rPr>
        <w:tab/>
      </w:r>
      <w:r w:rsidR="00AC609B">
        <w:rPr>
          <w:rFonts w:ascii="Arial" w:hAnsi="Arial" w:cs="Arial"/>
          <w:sz w:val="22"/>
          <w:szCs w:val="22"/>
        </w:rPr>
        <w:tab/>
        <w:t>Leserkontakt Österreich</w:t>
      </w:r>
    </w:p>
    <w:p w:rsidR="0090700D" w:rsidRPr="009E1862" w:rsidRDefault="0090700D" w:rsidP="0090700D">
      <w:pPr>
        <w:pStyle w:val="Textkrper"/>
        <w:spacing w:line="276" w:lineRule="auto"/>
        <w:rPr>
          <w:rFonts w:ascii="Arial" w:hAnsi="Arial" w:cs="Arial"/>
          <w:sz w:val="16"/>
          <w:szCs w:val="16"/>
        </w:rPr>
      </w:pPr>
      <w:r w:rsidRPr="007E41B5">
        <w:rPr>
          <w:rFonts w:ascii="Arial" w:hAnsi="Arial" w:cs="Arial"/>
          <w:sz w:val="16"/>
          <w:szCs w:val="16"/>
        </w:rPr>
        <w:t>ESCH</w:t>
      </w:r>
      <w:r w:rsidR="00E834D3" w:rsidRPr="007E41B5">
        <w:rPr>
          <w:rFonts w:ascii="Arial" w:hAnsi="Arial" w:cs="Arial"/>
          <w:sz w:val="16"/>
          <w:szCs w:val="16"/>
        </w:rPr>
        <w:t xml:space="preserve">A </w:t>
      </w:r>
      <w:r w:rsidR="002862A4" w:rsidRPr="007E41B5">
        <w:rPr>
          <w:rFonts w:ascii="Arial" w:hAnsi="Arial" w:cs="Arial"/>
          <w:sz w:val="16"/>
          <w:szCs w:val="16"/>
        </w:rPr>
        <w:t>GmbH</w:t>
      </w:r>
      <w:r w:rsidR="00E834D3" w:rsidRPr="007E41B5">
        <w:rPr>
          <w:rFonts w:ascii="Arial" w:hAnsi="Arial" w:cs="Arial"/>
          <w:sz w:val="16"/>
          <w:szCs w:val="16"/>
        </w:rPr>
        <w:t xml:space="preserve"> &amp; Co. KG</w:t>
      </w:r>
      <w:r w:rsidR="00E834D3" w:rsidRPr="007E41B5">
        <w:rPr>
          <w:rFonts w:ascii="Arial" w:hAnsi="Arial" w:cs="Arial"/>
          <w:sz w:val="16"/>
          <w:szCs w:val="16"/>
        </w:rPr>
        <w:tab/>
      </w:r>
      <w:r w:rsidR="00E834D3" w:rsidRPr="007E41B5">
        <w:rPr>
          <w:rFonts w:ascii="Arial" w:hAnsi="Arial" w:cs="Arial"/>
          <w:sz w:val="16"/>
          <w:szCs w:val="16"/>
        </w:rPr>
        <w:tab/>
      </w:r>
      <w:r w:rsidR="00E834D3" w:rsidRPr="007E41B5">
        <w:rPr>
          <w:rFonts w:ascii="Arial" w:hAnsi="Arial" w:cs="Arial"/>
          <w:sz w:val="16"/>
          <w:szCs w:val="16"/>
        </w:rPr>
        <w:tab/>
      </w:r>
      <w:r w:rsidR="00E834D3" w:rsidRPr="007E41B5">
        <w:rPr>
          <w:rFonts w:ascii="Arial" w:hAnsi="Arial" w:cs="Arial"/>
          <w:sz w:val="16"/>
          <w:szCs w:val="16"/>
        </w:rPr>
        <w:tab/>
        <w:t xml:space="preserve">ESCHA </w:t>
      </w:r>
      <w:r w:rsidR="00AC609B" w:rsidRPr="007E41B5">
        <w:rPr>
          <w:rFonts w:ascii="Arial" w:hAnsi="Arial" w:cs="Arial"/>
          <w:sz w:val="16"/>
          <w:szCs w:val="16"/>
        </w:rPr>
        <w:t>GmbH</w:t>
      </w:r>
      <w:r w:rsidR="00E834D3" w:rsidRPr="007E41B5">
        <w:rPr>
          <w:rFonts w:ascii="Arial" w:hAnsi="Arial" w:cs="Arial"/>
          <w:sz w:val="16"/>
          <w:szCs w:val="16"/>
        </w:rPr>
        <w:t xml:space="preserve"> &amp; Co. </w:t>
      </w:r>
      <w:r w:rsidR="00E834D3" w:rsidRPr="009E1862">
        <w:rPr>
          <w:rFonts w:ascii="Arial" w:hAnsi="Arial" w:cs="Arial"/>
          <w:sz w:val="16"/>
          <w:szCs w:val="16"/>
        </w:rPr>
        <w:t>KG</w:t>
      </w:r>
      <w:r w:rsidR="007E41B5">
        <w:rPr>
          <w:rFonts w:ascii="Arial" w:hAnsi="Arial" w:cs="Arial"/>
          <w:sz w:val="16"/>
          <w:szCs w:val="16"/>
        </w:rPr>
        <w:t xml:space="preserve"> </w:t>
      </w:r>
    </w:p>
    <w:p w:rsidR="0090700D" w:rsidRPr="005A530F" w:rsidRDefault="0090700D" w:rsidP="0090700D">
      <w:pPr>
        <w:pStyle w:val="Textkrper"/>
        <w:spacing w:line="276" w:lineRule="auto"/>
        <w:rPr>
          <w:rFonts w:ascii="Arial" w:hAnsi="Arial" w:cs="Arial"/>
          <w:sz w:val="16"/>
          <w:szCs w:val="16"/>
        </w:rPr>
      </w:pPr>
      <w:r w:rsidRPr="005A530F">
        <w:rPr>
          <w:rFonts w:ascii="Arial" w:hAnsi="Arial" w:cs="Arial"/>
          <w:sz w:val="16"/>
          <w:szCs w:val="16"/>
        </w:rPr>
        <w:t>Elberfelder Straße 32 | 58553 Halver</w:t>
      </w:r>
      <w:r w:rsidR="007A6F4F">
        <w:rPr>
          <w:rFonts w:ascii="Arial" w:hAnsi="Arial" w:cs="Arial"/>
          <w:sz w:val="16"/>
          <w:szCs w:val="16"/>
        </w:rPr>
        <w:tab/>
      </w:r>
      <w:r w:rsidR="007A6F4F">
        <w:rPr>
          <w:rFonts w:ascii="Arial" w:hAnsi="Arial" w:cs="Arial"/>
          <w:sz w:val="16"/>
          <w:szCs w:val="16"/>
        </w:rPr>
        <w:tab/>
      </w:r>
      <w:r w:rsidR="007A6F4F">
        <w:rPr>
          <w:rFonts w:ascii="Arial" w:hAnsi="Arial" w:cs="Arial"/>
          <w:sz w:val="16"/>
          <w:szCs w:val="16"/>
        </w:rPr>
        <w:tab/>
        <w:t>Elberfelder Straße 32 | 58553 Halver</w:t>
      </w:r>
    </w:p>
    <w:p w:rsidR="0090700D" w:rsidRPr="005A530F" w:rsidRDefault="0090700D" w:rsidP="0090700D">
      <w:pPr>
        <w:pStyle w:val="Textkrper"/>
        <w:spacing w:line="276" w:lineRule="auto"/>
        <w:rPr>
          <w:rFonts w:ascii="Arial" w:hAnsi="Arial" w:cs="Arial"/>
          <w:sz w:val="16"/>
          <w:szCs w:val="16"/>
        </w:rPr>
      </w:pPr>
    </w:p>
    <w:p w:rsidR="0090700D" w:rsidRDefault="002862A4" w:rsidP="0090700D">
      <w:pPr>
        <w:pStyle w:val="Textkrper"/>
        <w:spacing w:line="276" w:lineRule="auto"/>
        <w:rPr>
          <w:rFonts w:ascii="Arial" w:hAnsi="Arial" w:cs="Arial"/>
          <w:sz w:val="16"/>
          <w:szCs w:val="16"/>
        </w:rPr>
      </w:pPr>
      <w:r>
        <w:rPr>
          <w:rFonts w:ascii="Arial" w:hAnsi="Arial" w:cs="Arial"/>
          <w:sz w:val="16"/>
          <w:szCs w:val="16"/>
        </w:rPr>
        <w:t>Telefon: +49 2353 708-800</w:t>
      </w:r>
      <w:r w:rsidR="007A6F4F">
        <w:rPr>
          <w:rFonts w:ascii="Arial" w:hAnsi="Arial" w:cs="Arial"/>
          <w:sz w:val="16"/>
          <w:szCs w:val="16"/>
        </w:rPr>
        <w:tab/>
      </w:r>
      <w:r w:rsidR="007A6F4F">
        <w:rPr>
          <w:rFonts w:ascii="Arial" w:hAnsi="Arial" w:cs="Arial"/>
          <w:sz w:val="16"/>
          <w:szCs w:val="16"/>
        </w:rPr>
        <w:tab/>
      </w:r>
      <w:r w:rsidR="007A6F4F">
        <w:rPr>
          <w:rFonts w:ascii="Arial" w:hAnsi="Arial" w:cs="Arial"/>
          <w:sz w:val="16"/>
          <w:szCs w:val="16"/>
        </w:rPr>
        <w:tab/>
      </w:r>
      <w:r w:rsidR="007A6F4F">
        <w:rPr>
          <w:rFonts w:ascii="Arial" w:hAnsi="Arial" w:cs="Arial"/>
          <w:sz w:val="16"/>
          <w:szCs w:val="16"/>
        </w:rPr>
        <w:tab/>
        <w:t>Telefon: +49 2353 708-800</w:t>
      </w:r>
    </w:p>
    <w:p w:rsidR="002862A4" w:rsidRPr="009E1862" w:rsidRDefault="002862A4" w:rsidP="0090700D">
      <w:pPr>
        <w:pStyle w:val="Textkrper"/>
        <w:spacing w:line="276" w:lineRule="auto"/>
        <w:rPr>
          <w:rFonts w:ascii="Arial" w:hAnsi="Arial" w:cs="Arial"/>
          <w:sz w:val="16"/>
          <w:szCs w:val="16"/>
        </w:rPr>
      </w:pPr>
      <w:r w:rsidRPr="009E1862">
        <w:rPr>
          <w:rFonts w:ascii="Arial" w:hAnsi="Arial" w:cs="Arial"/>
          <w:sz w:val="16"/>
          <w:szCs w:val="16"/>
        </w:rPr>
        <w:t>Fax: +49 2353 708-</w:t>
      </w:r>
      <w:r w:rsidR="001C58F8" w:rsidRPr="009E1862">
        <w:rPr>
          <w:rFonts w:ascii="Arial" w:hAnsi="Arial" w:cs="Arial"/>
          <w:sz w:val="16"/>
          <w:szCs w:val="16"/>
        </w:rPr>
        <w:t>8</w:t>
      </w:r>
      <w:r w:rsidRPr="009E1862">
        <w:rPr>
          <w:rFonts w:ascii="Arial" w:hAnsi="Arial" w:cs="Arial"/>
          <w:sz w:val="16"/>
          <w:szCs w:val="16"/>
        </w:rPr>
        <w:t>410</w:t>
      </w:r>
      <w:r w:rsidR="00AC609B" w:rsidRPr="009E1862">
        <w:rPr>
          <w:rFonts w:ascii="Arial" w:hAnsi="Arial" w:cs="Arial"/>
          <w:sz w:val="16"/>
          <w:szCs w:val="16"/>
        </w:rPr>
        <w:tab/>
      </w:r>
      <w:r w:rsidR="00AC609B" w:rsidRPr="009E1862">
        <w:rPr>
          <w:rFonts w:ascii="Arial" w:hAnsi="Arial" w:cs="Arial"/>
          <w:sz w:val="16"/>
          <w:szCs w:val="16"/>
        </w:rPr>
        <w:tab/>
      </w:r>
      <w:r w:rsidR="00AC609B" w:rsidRPr="009E1862">
        <w:rPr>
          <w:rFonts w:ascii="Arial" w:hAnsi="Arial" w:cs="Arial"/>
          <w:sz w:val="16"/>
          <w:szCs w:val="16"/>
        </w:rPr>
        <w:tab/>
      </w:r>
      <w:r w:rsidR="00AC609B" w:rsidRPr="009E1862">
        <w:rPr>
          <w:rFonts w:ascii="Arial" w:hAnsi="Arial" w:cs="Arial"/>
          <w:sz w:val="16"/>
          <w:szCs w:val="16"/>
        </w:rPr>
        <w:tab/>
        <w:t>Fax: +49 2353 708-8410</w:t>
      </w:r>
    </w:p>
    <w:p w:rsidR="002862A4" w:rsidRPr="007E41B5" w:rsidRDefault="00C334D2" w:rsidP="0090700D">
      <w:pPr>
        <w:pStyle w:val="Textkrper"/>
        <w:spacing w:line="276" w:lineRule="auto"/>
        <w:rPr>
          <w:rFonts w:ascii="Arial" w:hAnsi="Arial" w:cs="Arial"/>
          <w:sz w:val="16"/>
          <w:szCs w:val="16"/>
        </w:rPr>
      </w:pPr>
      <w:r w:rsidRPr="009E1862">
        <w:rPr>
          <w:rFonts w:ascii="Arial" w:hAnsi="Arial" w:cs="Arial"/>
          <w:sz w:val="16"/>
          <w:szCs w:val="16"/>
        </w:rPr>
        <w:t xml:space="preserve">Internet: </w:t>
      </w:r>
      <w:r w:rsidR="00AC609B" w:rsidRPr="009E1862">
        <w:rPr>
          <w:rFonts w:ascii="Arial" w:hAnsi="Arial" w:cs="Arial"/>
          <w:sz w:val="16"/>
          <w:szCs w:val="16"/>
        </w:rPr>
        <w:t>www.escha.</w:t>
      </w:r>
      <w:r w:rsidR="00AC609B" w:rsidRPr="007E41B5">
        <w:rPr>
          <w:rFonts w:ascii="Arial" w:hAnsi="Arial" w:cs="Arial"/>
          <w:sz w:val="16"/>
          <w:szCs w:val="16"/>
        </w:rPr>
        <w:t>net</w:t>
      </w:r>
      <w:r w:rsidR="00AC609B" w:rsidRPr="007E41B5">
        <w:rPr>
          <w:rFonts w:ascii="Arial" w:hAnsi="Arial" w:cs="Arial"/>
          <w:sz w:val="16"/>
          <w:szCs w:val="16"/>
        </w:rPr>
        <w:tab/>
      </w:r>
      <w:r w:rsidR="00AC609B" w:rsidRPr="007E41B5">
        <w:rPr>
          <w:rFonts w:ascii="Arial" w:hAnsi="Arial" w:cs="Arial"/>
          <w:sz w:val="16"/>
          <w:szCs w:val="16"/>
        </w:rPr>
        <w:tab/>
      </w:r>
      <w:r w:rsidR="00AC609B" w:rsidRPr="007E41B5">
        <w:rPr>
          <w:rFonts w:ascii="Arial" w:hAnsi="Arial" w:cs="Arial"/>
          <w:sz w:val="16"/>
          <w:szCs w:val="16"/>
        </w:rPr>
        <w:tab/>
      </w:r>
      <w:r w:rsidR="00AC609B" w:rsidRPr="007E41B5">
        <w:rPr>
          <w:rFonts w:ascii="Arial" w:hAnsi="Arial" w:cs="Arial"/>
          <w:sz w:val="16"/>
          <w:szCs w:val="16"/>
        </w:rPr>
        <w:tab/>
        <w:t>Internet: www.escha.net</w:t>
      </w:r>
    </w:p>
    <w:p w:rsidR="0090700D" w:rsidRPr="0090700D" w:rsidRDefault="0090700D" w:rsidP="0090700D">
      <w:pPr>
        <w:pStyle w:val="Textkrper"/>
        <w:spacing w:line="276" w:lineRule="auto"/>
        <w:rPr>
          <w:rFonts w:ascii="Arial" w:hAnsi="Arial" w:cs="Arial"/>
          <w:sz w:val="16"/>
          <w:szCs w:val="16"/>
        </w:rPr>
      </w:pPr>
      <w:r w:rsidRPr="005A530F">
        <w:rPr>
          <w:rFonts w:ascii="Arial" w:hAnsi="Arial" w:cs="Arial"/>
          <w:sz w:val="16"/>
          <w:szCs w:val="16"/>
        </w:rPr>
        <w:t xml:space="preserve">E-Mail: </w:t>
      </w:r>
      <w:r w:rsidR="00AC609B" w:rsidRPr="00AC609B">
        <w:rPr>
          <w:rFonts w:ascii="Arial" w:hAnsi="Arial" w:cs="Arial"/>
          <w:sz w:val="16"/>
          <w:szCs w:val="16"/>
        </w:rPr>
        <w:t>info@escha.net</w:t>
      </w:r>
      <w:r w:rsidR="00AC609B">
        <w:rPr>
          <w:rFonts w:ascii="Arial" w:hAnsi="Arial" w:cs="Arial"/>
          <w:sz w:val="16"/>
          <w:szCs w:val="16"/>
        </w:rPr>
        <w:tab/>
      </w:r>
      <w:r w:rsidR="00AC609B">
        <w:rPr>
          <w:rFonts w:ascii="Arial" w:hAnsi="Arial" w:cs="Arial"/>
          <w:sz w:val="16"/>
          <w:szCs w:val="16"/>
        </w:rPr>
        <w:tab/>
      </w:r>
      <w:r w:rsidR="00AC609B">
        <w:rPr>
          <w:rFonts w:ascii="Arial" w:hAnsi="Arial" w:cs="Arial"/>
          <w:sz w:val="16"/>
          <w:szCs w:val="16"/>
        </w:rPr>
        <w:tab/>
      </w:r>
      <w:r w:rsidR="00AC609B">
        <w:rPr>
          <w:rFonts w:ascii="Arial" w:hAnsi="Arial" w:cs="Arial"/>
          <w:sz w:val="16"/>
          <w:szCs w:val="16"/>
        </w:rPr>
        <w:tab/>
        <w:t>E-Mail: info.austria@escha.net</w:t>
      </w:r>
    </w:p>
    <w:p w:rsidR="0090700D" w:rsidRDefault="0090700D" w:rsidP="002862A4">
      <w:pPr>
        <w:pStyle w:val="Textkrper"/>
        <w:spacing w:line="360" w:lineRule="auto"/>
        <w:rPr>
          <w:rFonts w:ascii="Arial" w:hAnsi="Arial" w:cs="Arial"/>
          <w:sz w:val="22"/>
          <w:szCs w:val="22"/>
        </w:rPr>
      </w:pPr>
    </w:p>
    <w:p w:rsidR="002862A4" w:rsidRDefault="002862A4" w:rsidP="002862A4">
      <w:pPr>
        <w:pStyle w:val="Textkrper"/>
        <w:spacing w:line="360" w:lineRule="auto"/>
        <w:rPr>
          <w:rFonts w:ascii="Arial" w:hAnsi="Arial" w:cs="Arial"/>
          <w:sz w:val="22"/>
          <w:szCs w:val="22"/>
        </w:rPr>
      </w:pPr>
      <w:r>
        <w:rPr>
          <w:rFonts w:ascii="Arial" w:hAnsi="Arial" w:cs="Arial"/>
          <w:sz w:val="22"/>
          <w:szCs w:val="22"/>
        </w:rPr>
        <w:t>Pressekontakt</w:t>
      </w:r>
    </w:p>
    <w:p w:rsidR="002862A4" w:rsidRPr="005A530F" w:rsidRDefault="00E834D3" w:rsidP="002862A4">
      <w:pPr>
        <w:pStyle w:val="Textkrper"/>
        <w:spacing w:line="276" w:lineRule="auto"/>
        <w:rPr>
          <w:rFonts w:ascii="Arial" w:hAnsi="Arial" w:cs="Arial"/>
          <w:sz w:val="16"/>
          <w:szCs w:val="16"/>
        </w:rPr>
      </w:pPr>
      <w:r>
        <w:rPr>
          <w:rFonts w:ascii="Arial" w:hAnsi="Arial" w:cs="Arial"/>
          <w:sz w:val="16"/>
          <w:szCs w:val="16"/>
        </w:rPr>
        <w:t xml:space="preserve">ESCHA </w:t>
      </w:r>
      <w:r w:rsidR="002862A4" w:rsidRPr="005A530F">
        <w:rPr>
          <w:rFonts w:ascii="Arial" w:hAnsi="Arial" w:cs="Arial"/>
          <w:sz w:val="16"/>
          <w:szCs w:val="16"/>
        </w:rPr>
        <w:t>GmbH</w:t>
      </w:r>
      <w:r>
        <w:rPr>
          <w:rFonts w:ascii="Arial" w:hAnsi="Arial" w:cs="Arial"/>
          <w:sz w:val="16"/>
          <w:szCs w:val="16"/>
        </w:rPr>
        <w:t xml:space="preserve"> &amp; Co. KG</w:t>
      </w:r>
    </w:p>
    <w:p w:rsidR="002862A4" w:rsidRPr="005A530F" w:rsidRDefault="002862A4" w:rsidP="002862A4">
      <w:pPr>
        <w:pStyle w:val="Textkrper"/>
        <w:spacing w:line="276" w:lineRule="auto"/>
        <w:rPr>
          <w:rFonts w:ascii="Arial" w:hAnsi="Arial" w:cs="Arial"/>
          <w:sz w:val="16"/>
          <w:szCs w:val="16"/>
        </w:rPr>
      </w:pPr>
      <w:r w:rsidRPr="005A530F">
        <w:rPr>
          <w:rFonts w:ascii="Arial" w:hAnsi="Arial" w:cs="Arial"/>
          <w:sz w:val="16"/>
          <w:szCs w:val="16"/>
        </w:rPr>
        <w:t>Dipl.-Medienökonom Florian Schnell</w:t>
      </w:r>
    </w:p>
    <w:p w:rsidR="002862A4" w:rsidRPr="005A530F" w:rsidRDefault="00A16FF7" w:rsidP="002862A4">
      <w:pPr>
        <w:pStyle w:val="Textkrper"/>
        <w:spacing w:line="276" w:lineRule="auto"/>
        <w:rPr>
          <w:rFonts w:ascii="Arial" w:hAnsi="Arial" w:cs="Arial"/>
          <w:sz w:val="16"/>
          <w:szCs w:val="16"/>
        </w:rPr>
      </w:pPr>
      <w:r>
        <w:rPr>
          <w:rFonts w:ascii="Arial" w:hAnsi="Arial" w:cs="Arial"/>
          <w:sz w:val="16"/>
          <w:szCs w:val="16"/>
        </w:rPr>
        <w:t>L</w:t>
      </w:r>
      <w:r w:rsidR="007568AD">
        <w:rPr>
          <w:rFonts w:ascii="Arial" w:hAnsi="Arial" w:cs="Arial"/>
          <w:sz w:val="16"/>
          <w:szCs w:val="16"/>
        </w:rPr>
        <w:t>eitung Marketing</w:t>
      </w:r>
    </w:p>
    <w:p w:rsidR="002862A4" w:rsidRPr="005A530F" w:rsidRDefault="002862A4" w:rsidP="002862A4">
      <w:pPr>
        <w:pStyle w:val="Textkrper"/>
        <w:spacing w:line="276" w:lineRule="auto"/>
        <w:rPr>
          <w:rFonts w:ascii="Arial" w:hAnsi="Arial" w:cs="Arial"/>
          <w:sz w:val="16"/>
          <w:szCs w:val="16"/>
        </w:rPr>
      </w:pPr>
      <w:r w:rsidRPr="005A530F">
        <w:rPr>
          <w:rFonts w:ascii="Arial" w:hAnsi="Arial" w:cs="Arial"/>
          <w:sz w:val="16"/>
          <w:szCs w:val="16"/>
        </w:rPr>
        <w:t>Elberfelder Straße 32 | 58553 Halver</w:t>
      </w:r>
    </w:p>
    <w:p w:rsidR="002862A4" w:rsidRPr="005A530F" w:rsidRDefault="002862A4" w:rsidP="002862A4">
      <w:pPr>
        <w:pStyle w:val="Textkrper"/>
        <w:spacing w:line="276" w:lineRule="auto"/>
        <w:rPr>
          <w:rFonts w:ascii="Arial" w:hAnsi="Arial" w:cs="Arial"/>
          <w:sz w:val="16"/>
          <w:szCs w:val="16"/>
        </w:rPr>
      </w:pPr>
    </w:p>
    <w:p w:rsidR="002862A4" w:rsidRDefault="002862A4" w:rsidP="002862A4">
      <w:pPr>
        <w:pStyle w:val="Textkrper"/>
        <w:spacing w:line="276" w:lineRule="auto"/>
        <w:rPr>
          <w:rFonts w:ascii="Arial" w:hAnsi="Arial" w:cs="Arial"/>
          <w:sz w:val="16"/>
          <w:szCs w:val="16"/>
        </w:rPr>
      </w:pPr>
      <w:r w:rsidRPr="005A530F">
        <w:rPr>
          <w:rFonts w:ascii="Arial" w:hAnsi="Arial" w:cs="Arial"/>
          <w:sz w:val="16"/>
          <w:szCs w:val="16"/>
        </w:rPr>
        <w:t>Telefon: +49 2353 708-8156</w:t>
      </w:r>
    </w:p>
    <w:p w:rsidR="00D22DCC" w:rsidRPr="005A530F" w:rsidRDefault="00D22DCC" w:rsidP="002862A4">
      <w:pPr>
        <w:pStyle w:val="Textkrper"/>
        <w:spacing w:line="276" w:lineRule="auto"/>
        <w:rPr>
          <w:rFonts w:ascii="Arial" w:hAnsi="Arial" w:cs="Arial"/>
          <w:sz w:val="16"/>
          <w:szCs w:val="16"/>
        </w:rPr>
      </w:pPr>
      <w:r>
        <w:rPr>
          <w:rFonts w:ascii="Arial" w:hAnsi="Arial" w:cs="Arial"/>
          <w:sz w:val="16"/>
          <w:szCs w:val="16"/>
        </w:rPr>
        <w:t>Mobil: +49 151</w:t>
      </w:r>
      <w:r w:rsidRPr="00D22DCC">
        <w:rPr>
          <w:rFonts w:ascii="Arial" w:hAnsi="Arial" w:cs="Arial"/>
          <w:sz w:val="16"/>
          <w:szCs w:val="16"/>
        </w:rPr>
        <w:t xml:space="preserve"> 14192185</w:t>
      </w:r>
    </w:p>
    <w:p w:rsidR="002862A4" w:rsidRPr="0090700D" w:rsidRDefault="002862A4" w:rsidP="002862A4">
      <w:pPr>
        <w:pStyle w:val="Textkrper"/>
        <w:spacing w:line="276" w:lineRule="auto"/>
        <w:rPr>
          <w:rFonts w:ascii="Arial" w:hAnsi="Arial" w:cs="Arial"/>
          <w:sz w:val="16"/>
          <w:szCs w:val="16"/>
        </w:rPr>
      </w:pPr>
      <w:r w:rsidRPr="005A530F">
        <w:rPr>
          <w:rFonts w:ascii="Arial" w:hAnsi="Arial" w:cs="Arial"/>
          <w:sz w:val="16"/>
          <w:szCs w:val="16"/>
        </w:rPr>
        <w:t xml:space="preserve">E-Mail: </w:t>
      </w:r>
      <w:r w:rsidR="00C334D2">
        <w:rPr>
          <w:rFonts w:ascii="Arial" w:hAnsi="Arial" w:cs="Arial"/>
          <w:sz w:val="16"/>
          <w:szCs w:val="16"/>
        </w:rPr>
        <w:t>f.schnell@escha.net</w:t>
      </w:r>
    </w:p>
    <w:p w:rsidR="002862A4" w:rsidRPr="002862A4" w:rsidRDefault="002862A4" w:rsidP="0090700D">
      <w:pPr>
        <w:pStyle w:val="Textkrper"/>
        <w:rPr>
          <w:rFonts w:ascii="Arial" w:hAnsi="Arial" w:cs="Arial"/>
          <w:sz w:val="22"/>
          <w:szCs w:val="22"/>
        </w:rPr>
      </w:pPr>
    </w:p>
    <w:p w:rsidR="004165A8" w:rsidRPr="00602AA8" w:rsidRDefault="004165A8" w:rsidP="00DB1647">
      <w:pPr>
        <w:pStyle w:val="Textkrper"/>
        <w:spacing w:line="288" w:lineRule="auto"/>
        <w:rPr>
          <w:sz w:val="16"/>
          <w:szCs w:val="16"/>
        </w:rPr>
      </w:pPr>
    </w:p>
    <w:sectPr w:rsidR="004165A8" w:rsidRPr="00602AA8" w:rsidSect="00E4461F">
      <w:headerReference w:type="default" r:id="rId11"/>
      <w:footerReference w:type="default" r:id="rId12"/>
      <w:pgSz w:w="11906" w:h="16838" w:code="9"/>
      <w:pgMar w:top="1985" w:right="1985"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8E4" w:rsidRDefault="008108E4">
      <w:r>
        <w:separator/>
      </w:r>
    </w:p>
  </w:endnote>
  <w:endnote w:type="continuationSeparator" w:id="0">
    <w:p w:rsidR="008108E4" w:rsidRDefault="0081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45 Light">
    <w:panose1 w:val="020B0500000000000000"/>
    <w:charset w:val="00"/>
    <w:family w:val="auto"/>
    <w:pitch w:val="variable"/>
    <w:sig w:usb0="00000003" w:usb1="00000000" w:usb2="00000000" w:usb3="00000000" w:csb0="00000001" w:csb1="00000000"/>
  </w:font>
  <w:font w:name="Tung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Frutiger 55 Roman">
    <w:panose1 w:val="0200050304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8E4" w:rsidRPr="00782CF5" w:rsidRDefault="008108E4" w:rsidP="0027055C">
    <w:pPr>
      <w:tabs>
        <w:tab w:val="left" w:pos="567"/>
        <w:tab w:val="left" w:pos="5670"/>
      </w:tabs>
      <w:spacing w:line="264" w:lineRule="auto"/>
      <w:rPr>
        <w:rFonts w:ascii="Arial" w:hAnsi="Arial" w:cs="Arial"/>
        <w:sz w:val="16"/>
        <w:szCs w:val="16"/>
      </w:rPr>
    </w:pPr>
  </w:p>
  <w:p w:rsidR="008108E4" w:rsidRPr="00782CF5" w:rsidRDefault="00E834D3" w:rsidP="00DA306D">
    <w:pPr>
      <w:tabs>
        <w:tab w:val="left" w:pos="567"/>
        <w:tab w:val="right" w:pos="9169"/>
      </w:tabs>
      <w:spacing w:line="264" w:lineRule="auto"/>
      <w:rPr>
        <w:rFonts w:ascii="Arial" w:hAnsi="Arial" w:cs="Arial"/>
        <w:sz w:val="16"/>
        <w:szCs w:val="16"/>
      </w:rPr>
    </w:pPr>
    <w:r>
      <w:rPr>
        <w:rFonts w:ascii="Arial" w:hAnsi="Arial" w:cs="Arial"/>
        <w:sz w:val="16"/>
        <w:szCs w:val="16"/>
      </w:rPr>
      <w:t>ESCHA</w:t>
    </w:r>
    <w:r w:rsidR="008108E4" w:rsidRPr="00782CF5">
      <w:rPr>
        <w:rFonts w:ascii="Arial" w:hAnsi="Arial" w:cs="Arial"/>
        <w:sz w:val="16"/>
        <w:szCs w:val="16"/>
      </w:rPr>
      <w:t xml:space="preserve"> GmbH</w:t>
    </w:r>
    <w:r>
      <w:rPr>
        <w:rFonts w:ascii="Arial" w:hAnsi="Arial" w:cs="Arial"/>
        <w:sz w:val="16"/>
        <w:szCs w:val="16"/>
      </w:rPr>
      <w:t xml:space="preserve"> &amp; Co. KG</w:t>
    </w:r>
    <w:r w:rsidR="008108E4" w:rsidRPr="00782CF5">
      <w:rPr>
        <w:rFonts w:ascii="Arial" w:hAnsi="Arial" w:cs="Arial"/>
        <w:sz w:val="16"/>
        <w:szCs w:val="16"/>
      </w:rPr>
      <w:t xml:space="preserve"> | Elberfelder Str. 32 | 58553 Halver</w:t>
    </w:r>
    <w:r w:rsidR="008108E4">
      <w:rPr>
        <w:rFonts w:ascii="Arial" w:hAnsi="Arial" w:cs="Arial"/>
        <w:sz w:val="16"/>
        <w:szCs w:val="16"/>
      </w:rPr>
      <w:t>/Germany</w:t>
    </w:r>
    <w:r w:rsidR="008108E4" w:rsidRPr="00782CF5">
      <w:rPr>
        <w:rFonts w:ascii="Arial" w:hAnsi="Arial" w:cs="Arial"/>
        <w:sz w:val="16"/>
        <w:szCs w:val="16"/>
      </w:rPr>
      <w:tab/>
      <w:t>ESCHA_PI</w:t>
    </w:r>
    <w:r w:rsidR="00343BEF">
      <w:rPr>
        <w:rFonts w:ascii="Arial" w:hAnsi="Arial" w:cs="Arial"/>
        <w:sz w:val="16"/>
        <w:szCs w:val="16"/>
      </w:rPr>
      <w:t>06</w:t>
    </w:r>
    <w:r w:rsidR="00A30989">
      <w:rPr>
        <w:rFonts w:ascii="Arial" w:hAnsi="Arial" w:cs="Arial"/>
        <w:sz w:val="16"/>
        <w:szCs w:val="16"/>
      </w:rPr>
      <w:t>22</w:t>
    </w:r>
    <w:r w:rsidR="008108E4" w:rsidRPr="00782CF5">
      <w:rPr>
        <w:rFonts w:ascii="Arial" w:hAnsi="Arial" w:cs="Arial"/>
        <w:sz w:val="16"/>
        <w:szCs w:val="16"/>
      </w:rPr>
      <w:t>_de</w:t>
    </w:r>
    <w:r w:rsidR="008108E4">
      <w:rPr>
        <w:rFonts w:ascii="Arial" w:hAnsi="Arial" w:cs="Arial"/>
        <w:sz w:val="16"/>
        <w:szCs w:val="16"/>
      </w:rPr>
      <w:t xml:space="preserve"> </w:t>
    </w:r>
    <w:r w:rsidR="008108E4" w:rsidRPr="00782CF5">
      <w:rPr>
        <w:rFonts w:ascii="Arial" w:hAnsi="Arial" w:cs="Arial"/>
        <w:sz w:val="16"/>
        <w:szCs w:val="16"/>
      </w:rPr>
      <w:t>|</w:t>
    </w:r>
    <w:r w:rsidR="008108E4">
      <w:rPr>
        <w:rFonts w:ascii="Arial" w:hAnsi="Arial" w:cs="Arial"/>
        <w:sz w:val="16"/>
        <w:szCs w:val="16"/>
      </w:rPr>
      <w:t xml:space="preserve"> </w:t>
    </w:r>
    <w:r w:rsidR="008108E4" w:rsidRPr="00782CF5">
      <w:rPr>
        <w:rFonts w:ascii="Arial" w:hAnsi="Arial" w:cs="Arial"/>
        <w:sz w:val="16"/>
        <w:szCs w:val="16"/>
      </w:rPr>
      <w:t xml:space="preserve">Seite </w:t>
    </w:r>
    <w:r w:rsidR="008108E4" w:rsidRPr="00C9051C">
      <w:rPr>
        <w:rStyle w:val="Seitenzahl"/>
        <w:rFonts w:ascii="Arial" w:hAnsi="Arial" w:cs="Arial"/>
        <w:spacing w:val="24"/>
        <w:sz w:val="16"/>
        <w:szCs w:val="16"/>
      </w:rPr>
      <w:fldChar w:fldCharType="begin"/>
    </w:r>
    <w:r w:rsidR="008108E4" w:rsidRPr="00C9051C">
      <w:rPr>
        <w:rStyle w:val="Seitenzahl"/>
        <w:rFonts w:ascii="Arial" w:hAnsi="Arial" w:cs="Arial"/>
        <w:spacing w:val="24"/>
        <w:sz w:val="16"/>
        <w:szCs w:val="16"/>
      </w:rPr>
      <w:instrText xml:space="preserve"> PAGE </w:instrText>
    </w:r>
    <w:r w:rsidR="008108E4" w:rsidRPr="00C9051C">
      <w:rPr>
        <w:rStyle w:val="Seitenzahl"/>
        <w:rFonts w:ascii="Arial" w:hAnsi="Arial" w:cs="Arial"/>
        <w:spacing w:val="24"/>
        <w:sz w:val="16"/>
        <w:szCs w:val="16"/>
      </w:rPr>
      <w:fldChar w:fldCharType="separate"/>
    </w:r>
    <w:r w:rsidR="007A3A52">
      <w:rPr>
        <w:rStyle w:val="Seitenzahl"/>
        <w:rFonts w:ascii="Arial" w:hAnsi="Arial" w:cs="Arial"/>
        <w:noProof/>
        <w:spacing w:val="24"/>
        <w:sz w:val="16"/>
        <w:szCs w:val="16"/>
      </w:rPr>
      <w:t>5</w:t>
    </w:r>
    <w:r w:rsidR="008108E4" w:rsidRPr="00C9051C">
      <w:rPr>
        <w:rStyle w:val="Seitenzahl"/>
        <w:rFonts w:ascii="Arial" w:hAnsi="Arial" w:cs="Arial"/>
        <w:spacing w:val="24"/>
        <w:sz w:val="16"/>
        <w:szCs w:val="16"/>
      </w:rPr>
      <w:fldChar w:fldCharType="end"/>
    </w:r>
    <w:r w:rsidR="008108E4" w:rsidRPr="00C9051C">
      <w:rPr>
        <w:rStyle w:val="Seitenzahl"/>
        <w:rFonts w:ascii="Arial" w:hAnsi="Arial" w:cs="Arial"/>
        <w:spacing w:val="24"/>
        <w:sz w:val="16"/>
        <w:szCs w:val="16"/>
      </w:rPr>
      <w:t>|</w:t>
    </w:r>
    <w:r w:rsidR="008108E4" w:rsidRPr="00C9051C">
      <w:rPr>
        <w:rStyle w:val="Seitenzahl"/>
        <w:rFonts w:ascii="Arial" w:hAnsi="Arial" w:cs="Arial"/>
        <w:spacing w:val="24"/>
        <w:sz w:val="16"/>
        <w:szCs w:val="16"/>
      </w:rPr>
      <w:fldChar w:fldCharType="begin"/>
    </w:r>
    <w:r w:rsidR="008108E4" w:rsidRPr="00C9051C">
      <w:rPr>
        <w:rStyle w:val="Seitenzahl"/>
        <w:rFonts w:ascii="Arial" w:hAnsi="Arial" w:cs="Arial"/>
        <w:spacing w:val="24"/>
        <w:sz w:val="16"/>
        <w:szCs w:val="16"/>
      </w:rPr>
      <w:instrText xml:space="preserve"> NUMPAGES </w:instrText>
    </w:r>
    <w:r w:rsidR="008108E4" w:rsidRPr="00C9051C">
      <w:rPr>
        <w:rStyle w:val="Seitenzahl"/>
        <w:rFonts w:ascii="Arial" w:hAnsi="Arial" w:cs="Arial"/>
        <w:spacing w:val="24"/>
        <w:sz w:val="16"/>
        <w:szCs w:val="16"/>
      </w:rPr>
      <w:fldChar w:fldCharType="separate"/>
    </w:r>
    <w:r w:rsidR="007A3A52">
      <w:rPr>
        <w:rStyle w:val="Seitenzahl"/>
        <w:rFonts w:ascii="Arial" w:hAnsi="Arial" w:cs="Arial"/>
        <w:noProof/>
        <w:spacing w:val="24"/>
        <w:sz w:val="16"/>
        <w:szCs w:val="16"/>
      </w:rPr>
      <w:t>5</w:t>
    </w:r>
    <w:r w:rsidR="008108E4" w:rsidRPr="00C9051C">
      <w:rPr>
        <w:rStyle w:val="Seitenzahl"/>
        <w:rFonts w:ascii="Arial" w:hAnsi="Arial" w:cs="Arial"/>
        <w:spacing w:val="24"/>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8E4" w:rsidRDefault="008108E4">
      <w:r>
        <w:separator/>
      </w:r>
    </w:p>
  </w:footnote>
  <w:footnote w:type="continuationSeparator" w:id="0">
    <w:p w:rsidR="008108E4" w:rsidRDefault="00810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8E4" w:rsidRPr="00E640E3" w:rsidRDefault="008108E4" w:rsidP="00335FA0">
    <w:pPr>
      <w:pStyle w:val="Kopfzeile"/>
      <w:rPr>
        <w:rFonts w:ascii="Frutiger 55 Roman" w:hAnsi="Frutiger 55 Roman"/>
        <w:sz w:val="28"/>
        <w:szCs w:val="28"/>
      </w:rPr>
    </w:pPr>
    <w:r>
      <w:rPr>
        <w:noProof/>
      </w:rPr>
      <w:drawing>
        <wp:anchor distT="0" distB="0" distL="114300" distR="114300" simplePos="0" relativeHeight="251659264" behindDoc="0" locked="1" layoutInCell="1" allowOverlap="1">
          <wp:simplePos x="0" y="0"/>
          <wp:positionH relativeFrom="margin">
            <wp:posOffset>3780790</wp:posOffset>
          </wp:positionH>
          <wp:positionV relativeFrom="page">
            <wp:posOffset>331470</wp:posOffset>
          </wp:positionV>
          <wp:extent cx="2520000" cy="255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25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8E4" w:rsidRPr="00C9051C" w:rsidRDefault="008108E4" w:rsidP="00B56F61">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447BD"/>
    <w:multiLevelType w:val="hybridMultilevel"/>
    <w:tmpl w:val="AAD087C8"/>
    <w:lvl w:ilvl="0" w:tplc="B1907124">
      <w:numFmt w:val="bullet"/>
      <w:lvlText w:val="-"/>
      <w:lvlJc w:val="left"/>
      <w:pPr>
        <w:tabs>
          <w:tab w:val="num" w:pos="284"/>
        </w:tabs>
        <w:ind w:left="284" w:hanging="284"/>
      </w:pPr>
      <w:rPr>
        <w:rFonts w:ascii="Frutiger 45 Light" w:eastAsia="Tunga" w:hAnsi="Frutiger 45 Light"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971FC7"/>
    <w:multiLevelType w:val="singleLevel"/>
    <w:tmpl w:val="B6A45B7A"/>
    <w:lvl w:ilvl="0">
      <w:start w:val="1"/>
      <w:numFmt w:val="decimal"/>
      <w:lvlText w:val="%1"/>
      <w:lvlJc w:val="left"/>
      <w:pPr>
        <w:tabs>
          <w:tab w:val="num" w:pos="360"/>
        </w:tabs>
        <w:ind w:left="360" w:hanging="360"/>
      </w:pPr>
      <w:rPr>
        <w:rFonts w:hint="default"/>
      </w:rPr>
    </w:lvl>
  </w:abstractNum>
  <w:abstractNum w:abstractNumId="2" w15:restartNumberingAfterBreak="0">
    <w:nsid w:val="4DB56E69"/>
    <w:multiLevelType w:val="hybridMultilevel"/>
    <w:tmpl w:val="273A5260"/>
    <w:lvl w:ilvl="0" w:tplc="52700BB4">
      <w:numFmt w:val="bullet"/>
      <w:lvlText w:val="■"/>
      <w:lvlJc w:val="left"/>
      <w:pPr>
        <w:tabs>
          <w:tab w:val="num" w:pos="284"/>
        </w:tabs>
        <w:ind w:left="284" w:hanging="284"/>
      </w:pPr>
      <w:rPr>
        <w:rFonts w:ascii="Arial" w:eastAsia="Imprint MT Shadow" w:hAnsi="Arial" w:hint="default"/>
        <w:color w:val="99ADD1"/>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9358FF"/>
    <w:multiLevelType w:val="singleLevel"/>
    <w:tmpl w:val="E25EF376"/>
    <w:lvl w:ilvl="0">
      <w:start w:val="1"/>
      <w:numFmt w:val="decimal"/>
      <w:lvlText w:val="%1"/>
      <w:lvlJc w:val="left"/>
      <w:pPr>
        <w:tabs>
          <w:tab w:val="num" w:pos="360"/>
        </w:tabs>
        <w:ind w:left="360" w:hanging="360"/>
      </w:pPr>
      <w:rPr>
        <w:rFonts w:hint="default"/>
      </w:rPr>
    </w:lvl>
  </w:abstractNum>
  <w:abstractNum w:abstractNumId="4" w15:restartNumberingAfterBreak="0">
    <w:nsid w:val="755472BF"/>
    <w:multiLevelType w:val="multilevel"/>
    <w:tmpl w:val="AAD087C8"/>
    <w:lvl w:ilvl="0">
      <w:numFmt w:val="bullet"/>
      <w:lvlText w:val="-"/>
      <w:lvlJc w:val="left"/>
      <w:pPr>
        <w:tabs>
          <w:tab w:val="num" w:pos="284"/>
        </w:tabs>
        <w:ind w:left="284" w:hanging="284"/>
      </w:pPr>
      <w:rPr>
        <w:rFonts w:ascii="Frutiger 45 Light" w:eastAsia="Tunga" w:hAnsi="Frutiger 45 Light" w:cs="Tung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B63F0F"/>
    <w:multiLevelType w:val="singleLevel"/>
    <w:tmpl w:val="0407000F"/>
    <w:lvl w:ilvl="0">
      <w:start w:val="1"/>
      <w:numFmt w:val="decimal"/>
      <w:lvlText w:val="%1."/>
      <w:lvlJc w:val="left"/>
      <w:pPr>
        <w:tabs>
          <w:tab w:val="num" w:pos="360"/>
        </w:tabs>
        <w:ind w:left="360" w:hanging="360"/>
      </w:pPr>
      <w:rPr>
        <w:rFont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1617">
      <o:colormru v:ext="edit" colors="#ebee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16"/>
    <w:rsid w:val="000119F2"/>
    <w:rsid w:val="00024599"/>
    <w:rsid w:val="00062D22"/>
    <w:rsid w:val="0007521A"/>
    <w:rsid w:val="000C43F1"/>
    <w:rsid w:val="000D005B"/>
    <w:rsid w:val="000D02D7"/>
    <w:rsid w:val="000E7B69"/>
    <w:rsid w:val="000F2D04"/>
    <w:rsid w:val="000F63CB"/>
    <w:rsid w:val="00111037"/>
    <w:rsid w:val="00142B92"/>
    <w:rsid w:val="00190AF0"/>
    <w:rsid w:val="001942E7"/>
    <w:rsid w:val="001B263F"/>
    <w:rsid w:val="001B5D99"/>
    <w:rsid w:val="001B684C"/>
    <w:rsid w:val="001C58F8"/>
    <w:rsid w:val="001D3A8D"/>
    <w:rsid w:val="001D4A81"/>
    <w:rsid w:val="001D729B"/>
    <w:rsid w:val="001D7ED0"/>
    <w:rsid w:val="001E2F1B"/>
    <w:rsid w:val="001E72E8"/>
    <w:rsid w:val="001F11C4"/>
    <w:rsid w:val="001F7E7F"/>
    <w:rsid w:val="00214DA8"/>
    <w:rsid w:val="002175EC"/>
    <w:rsid w:val="00247944"/>
    <w:rsid w:val="00253B0F"/>
    <w:rsid w:val="0027055C"/>
    <w:rsid w:val="0027289F"/>
    <w:rsid w:val="00283B48"/>
    <w:rsid w:val="002862A4"/>
    <w:rsid w:val="002876B7"/>
    <w:rsid w:val="002A4027"/>
    <w:rsid w:val="002B05F7"/>
    <w:rsid w:val="002D24CD"/>
    <w:rsid w:val="00305680"/>
    <w:rsid w:val="00307CA2"/>
    <w:rsid w:val="00335FA0"/>
    <w:rsid w:val="00336554"/>
    <w:rsid w:val="00341B9D"/>
    <w:rsid w:val="00343BEF"/>
    <w:rsid w:val="00356388"/>
    <w:rsid w:val="00383FB0"/>
    <w:rsid w:val="00395B79"/>
    <w:rsid w:val="003A343F"/>
    <w:rsid w:val="004165A8"/>
    <w:rsid w:val="00426A0B"/>
    <w:rsid w:val="00444D71"/>
    <w:rsid w:val="00484208"/>
    <w:rsid w:val="00484FC7"/>
    <w:rsid w:val="0049229F"/>
    <w:rsid w:val="004948E3"/>
    <w:rsid w:val="004B042C"/>
    <w:rsid w:val="004B3C8E"/>
    <w:rsid w:val="004C51CE"/>
    <w:rsid w:val="004E780B"/>
    <w:rsid w:val="004F5ECD"/>
    <w:rsid w:val="00500EC8"/>
    <w:rsid w:val="005135FF"/>
    <w:rsid w:val="00514DF3"/>
    <w:rsid w:val="00530A9A"/>
    <w:rsid w:val="005409BA"/>
    <w:rsid w:val="00540E4C"/>
    <w:rsid w:val="00542664"/>
    <w:rsid w:val="0056548E"/>
    <w:rsid w:val="00573715"/>
    <w:rsid w:val="0057637F"/>
    <w:rsid w:val="00582A77"/>
    <w:rsid w:val="005920F2"/>
    <w:rsid w:val="005B31F1"/>
    <w:rsid w:val="005D1663"/>
    <w:rsid w:val="00602AA8"/>
    <w:rsid w:val="006428B7"/>
    <w:rsid w:val="006627F7"/>
    <w:rsid w:val="006748FA"/>
    <w:rsid w:val="00683888"/>
    <w:rsid w:val="006A326C"/>
    <w:rsid w:val="006B2205"/>
    <w:rsid w:val="006B2A9A"/>
    <w:rsid w:val="006C328A"/>
    <w:rsid w:val="006E3A92"/>
    <w:rsid w:val="006F5F14"/>
    <w:rsid w:val="00700414"/>
    <w:rsid w:val="00714033"/>
    <w:rsid w:val="00720191"/>
    <w:rsid w:val="00720342"/>
    <w:rsid w:val="00734C75"/>
    <w:rsid w:val="00745D4D"/>
    <w:rsid w:val="00746DF8"/>
    <w:rsid w:val="007544A3"/>
    <w:rsid w:val="0075631C"/>
    <w:rsid w:val="007568AD"/>
    <w:rsid w:val="007624AD"/>
    <w:rsid w:val="00782CF5"/>
    <w:rsid w:val="007A3A52"/>
    <w:rsid w:val="007A5A7A"/>
    <w:rsid w:val="007A6F4F"/>
    <w:rsid w:val="007B2B65"/>
    <w:rsid w:val="007C323D"/>
    <w:rsid w:val="007D18C5"/>
    <w:rsid w:val="007E10AC"/>
    <w:rsid w:val="007E41B5"/>
    <w:rsid w:val="00802571"/>
    <w:rsid w:val="0080580A"/>
    <w:rsid w:val="008108E4"/>
    <w:rsid w:val="0081570B"/>
    <w:rsid w:val="00852F57"/>
    <w:rsid w:val="008660CB"/>
    <w:rsid w:val="008A70A3"/>
    <w:rsid w:val="008D1116"/>
    <w:rsid w:val="008F5521"/>
    <w:rsid w:val="0090700D"/>
    <w:rsid w:val="00911B10"/>
    <w:rsid w:val="00970DEE"/>
    <w:rsid w:val="00992A13"/>
    <w:rsid w:val="00994C2B"/>
    <w:rsid w:val="009A19B5"/>
    <w:rsid w:val="009C1F18"/>
    <w:rsid w:val="009C25C1"/>
    <w:rsid w:val="009C41AC"/>
    <w:rsid w:val="009D4606"/>
    <w:rsid w:val="009E1862"/>
    <w:rsid w:val="009E621F"/>
    <w:rsid w:val="009E6511"/>
    <w:rsid w:val="009E70A5"/>
    <w:rsid w:val="009F5C98"/>
    <w:rsid w:val="00A02EDF"/>
    <w:rsid w:val="00A1572F"/>
    <w:rsid w:val="00A16FF7"/>
    <w:rsid w:val="00A30989"/>
    <w:rsid w:val="00A55481"/>
    <w:rsid w:val="00A564F0"/>
    <w:rsid w:val="00A61BB2"/>
    <w:rsid w:val="00A64E8C"/>
    <w:rsid w:val="00A76873"/>
    <w:rsid w:val="00A84815"/>
    <w:rsid w:val="00A95F7E"/>
    <w:rsid w:val="00A96069"/>
    <w:rsid w:val="00AB6B10"/>
    <w:rsid w:val="00AC609B"/>
    <w:rsid w:val="00AD6E7D"/>
    <w:rsid w:val="00AE5797"/>
    <w:rsid w:val="00AF4518"/>
    <w:rsid w:val="00B10292"/>
    <w:rsid w:val="00B3049C"/>
    <w:rsid w:val="00B53596"/>
    <w:rsid w:val="00B56F61"/>
    <w:rsid w:val="00B57FE1"/>
    <w:rsid w:val="00B85926"/>
    <w:rsid w:val="00B93928"/>
    <w:rsid w:val="00B94346"/>
    <w:rsid w:val="00BA47B6"/>
    <w:rsid w:val="00BB526F"/>
    <w:rsid w:val="00BB6062"/>
    <w:rsid w:val="00BD0F94"/>
    <w:rsid w:val="00BD7B39"/>
    <w:rsid w:val="00BE2B6A"/>
    <w:rsid w:val="00BF4150"/>
    <w:rsid w:val="00C13CE0"/>
    <w:rsid w:val="00C259B6"/>
    <w:rsid w:val="00C334D2"/>
    <w:rsid w:val="00C44EC9"/>
    <w:rsid w:val="00C46647"/>
    <w:rsid w:val="00C9051C"/>
    <w:rsid w:val="00C90873"/>
    <w:rsid w:val="00C92820"/>
    <w:rsid w:val="00CA18EC"/>
    <w:rsid w:val="00CA6FE3"/>
    <w:rsid w:val="00CB0105"/>
    <w:rsid w:val="00CC23DD"/>
    <w:rsid w:val="00CD0E22"/>
    <w:rsid w:val="00CE0318"/>
    <w:rsid w:val="00CE1C47"/>
    <w:rsid w:val="00CE6190"/>
    <w:rsid w:val="00D20D52"/>
    <w:rsid w:val="00D22DCC"/>
    <w:rsid w:val="00D2533C"/>
    <w:rsid w:val="00D25B89"/>
    <w:rsid w:val="00D43ACB"/>
    <w:rsid w:val="00D456F4"/>
    <w:rsid w:val="00D6030F"/>
    <w:rsid w:val="00D708AD"/>
    <w:rsid w:val="00D834FA"/>
    <w:rsid w:val="00D873E0"/>
    <w:rsid w:val="00DA306D"/>
    <w:rsid w:val="00DB1647"/>
    <w:rsid w:val="00DB29CE"/>
    <w:rsid w:val="00DC2A85"/>
    <w:rsid w:val="00DE1BE2"/>
    <w:rsid w:val="00DF3552"/>
    <w:rsid w:val="00E31B7F"/>
    <w:rsid w:val="00E360CE"/>
    <w:rsid w:val="00E4208E"/>
    <w:rsid w:val="00E4461F"/>
    <w:rsid w:val="00E71CC9"/>
    <w:rsid w:val="00E834D3"/>
    <w:rsid w:val="00E95593"/>
    <w:rsid w:val="00EA00B4"/>
    <w:rsid w:val="00EA7F66"/>
    <w:rsid w:val="00EB2DDC"/>
    <w:rsid w:val="00EB2E66"/>
    <w:rsid w:val="00EC6CD4"/>
    <w:rsid w:val="00ED173A"/>
    <w:rsid w:val="00ED1B66"/>
    <w:rsid w:val="00EE1FBD"/>
    <w:rsid w:val="00EF2586"/>
    <w:rsid w:val="00F10DCB"/>
    <w:rsid w:val="00F30966"/>
    <w:rsid w:val="00F31E71"/>
    <w:rsid w:val="00F44F04"/>
    <w:rsid w:val="00F70858"/>
    <w:rsid w:val="00F72971"/>
    <w:rsid w:val="00F779BB"/>
    <w:rsid w:val="00F81E4E"/>
    <w:rsid w:val="00FA4A9A"/>
    <w:rsid w:val="00FC0FA0"/>
    <w:rsid w:val="00FC1A09"/>
    <w:rsid w:val="00FC4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colormru v:ext="edit" colors="#ebeef1"/>
    </o:shapedefaults>
    <o:shapelayout v:ext="edit">
      <o:idmap v:ext="edit" data="1"/>
    </o:shapelayout>
  </w:shapeDefaults>
  <w:decimalSymbol w:val=","/>
  <w:listSeparator w:val=";"/>
  <w14:docId w14:val="2F9254C4"/>
  <w15:docId w15:val="{D9A85931-EC74-43C2-A919-925A8736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Frutiger 45 Light" w:hAnsi="Frutiger 45 Light"/>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sz w:val="26"/>
    </w:rPr>
  </w:style>
  <w:style w:type="paragraph" w:styleId="berschrift3">
    <w:name w:val="heading 3"/>
    <w:basedOn w:val="Standard"/>
    <w:next w:val="Standard"/>
    <w:qFormat/>
    <w:pPr>
      <w:keepNext/>
      <w:outlineLvl w:val="2"/>
    </w:pPr>
  </w:style>
  <w:style w:type="paragraph" w:styleId="berschrift4">
    <w:name w:val="heading 4"/>
    <w:basedOn w:val="Standard"/>
    <w:next w:val="Standard"/>
    <w:qFormat/>
    <w:pPr>
      <w:keepNext/>
      <w:jc w:val="center"/>
      <w:outlineLvl w:val="3"/>
    </w:pPr>
    <w:rPr>
      <w:rFonts w:ascii="Frutiger 55 Roman" w:hAnsi="Frutiger 55 Roman"/>
      <w:sz w:val="44"/>
    </w:rPr>
  </w:style>
  <w:style w:type="paragraph" w:styleId="berschrift5">
    <w:name w:val="heading 5"/>
    <w:basedOn w:val="Standard"/>
    <w:next w:val="Standard"/>
    <w:qFormat/>
    <w:pPr>
      <w:keepNext/>
      <w:jc w:val="center"/>
      <w:outlineLvl w:val="4"/>
    </w:pPr>
    <w:rPr>
      <w:rFonts w:ascii="Frutiger 55 Roman" w:hAnsi="Frutiger 55 Roman"/>
      <w:sz w:val="32"/>
    </w:rPr>
  </w:style>
  <w:style w:type="paragraph" w:styleId="berschrift6">
    <w:name w:val="heading 6"/>
    <w:basedOn w:val="Standard"/>
    <w:next w:val="Standard"/>
    <w:qFormat/>
    <w:pPr>
      <w:keepNext/>
      <w:spacing w:line="288" w:lineRule="auto"/>
      <w:outlineLvl w:val="5"/>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after="120"/>
    </w:pPr>
    <w:rPr>
      <w:sz w:val="22"/>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rPr>
      <w:sz w:val="24"/>
    </w:rPr>
  </w:style>
  <w:style w:type="paragraph" w:styleId="Textkrper3">
    <w:name w:val="Body Text 3"/>
    <w:basedOn w:val="Standard"/>
  </w:style>
  <w:style w:type="paragraph" w:styleId="Textkrper2">
    <w:name w:val="Body Text 2"/>
    <w:basedOn w:val="Standard"/>
    <w:rPr>
      <w:sz w:val="22"/>
    </w:rPr>
  </w:style>
  <w:style w:type="paragraph" w:styleId="Sprechblasentext">
    <w:name w:val="Balloon Text"/>
    <w:basedOn w:val="Standard"/>
    <w:semiHidden/>
    <w:rsid w:val="00B10292"/>
    <w:rPr>
      <w:rFonts w:ascii="Tahoma" w:hAnsi="Tahoma" w:cs="Tahoma"/>
      <w:sz w:val="16"/>
      <w:szCs w:val="16"/>
    </w:rPr>
  </w:style>
  <w:style w:type="character" w:customStyle="1" w:styleId="TextkrperZchn">
    <w:name w:val="Textkörper Zchn"/>
    <w:basedOn w:val="Absatz-Standardschriftart"/>
    <w:link w:val="Textkrper"/>
    <w:rsid w:val="00CA18EC"/>
    <w:rPr>
      <w:rFonts w:ascii="Frutiger 45 Light" w:hAnsi="Frutiger 45 Light"/>
      <w:sz w:val="24"/>
    </w:rPr>
  </w:style>
  <w:style w:type="table" w:styleId="Tabellenraster">
    <w:name w:val="Table Grid"/>
    <w:basedOn w:val="NormaleTabelle"/>
    <w:rsid w:val="00907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A61BB2"/>
    <w:rPr>
      <w:rFonts w:ascii="Frutiger 45 Light" w:hAnsi="Frutiger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577</Words>
  <Characters>4395</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Produktinformation</vt:lpstr>
    </vt:vector>
  </TitlesOfParts>
  <Company>ESCHA</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Produktinformation</dc:title>
  <dc:subject/>
  <dc:creator>ESCHA</dc:creator>
  <cp:keywords/>
  <cp:lastModifiedBy>Schnell, Florian</cp:lastModifiedBy>
  <cp:revision>19</cp:revision>
  <cp:lastPrinted>2022-07-12T13:27:00Z</cp:lastPrinted>
  <dcterms:created xsi:type="dcterms:W3CDTF">2022-05-17T07:49:00Z</dcterms:created>
  <dcterms:modified xsi:type="dcterms:W3CDTF">2022-07-12T13:27:00Z</dcterms:modified>
</cp:coreProperties>
</file>