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4544A" w14:textId="3465F976" w:rsidR="00062D22" w:rsidRPr="0090700D" w:rsidRDefault="00850414" w:rsidP="00062D22">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Press Release</w:t>
      </w:r>
      <w:r w:rsidR="004B3C8E">
        <w:rPr>
          <w:rFonts w:ascii="Arial" w:hAnsi="Arial" w:cs="Arial"/>
          <w:sz w:val="22"/>
          <w:szCs w:val="22"/>
        </w:rPr>
        <w:t xml:space="preserve"> </w:t>
      </w:r>
      <w:r w:rsidR="00F92475">
        <w:rPr>
          <w:rFonts w:ascii="Arial" w:hAnsi="Arial" w:cs="Arial"/>
          <w:sz w:val="22"/>
          <w:szCs w:val="22"/>
        </w:rPr>
        <w:t>0</w:t>
      </w:r>
      <w:r w:rsidR="00257DD9">
        <w:rPr>
          <w:rFonts w:ascii="Arial" w:hAnsi="Arial" w:cs="Arial"/>
          <w:sz w:val="22"/>
          <w:szCs w:val="22"/>
        </w:rPr>
        <w:t>1</w:t>
      </w:r>
      <w:r w:rsidR="004B3C8E">
        <w:rPr>
          <w:rFonts w:ascii="Arial" w:hAnsi="Arial" w:cs="Arial"/>
          <w:sz w:val="22"/>
          <w:szCs w:val="22"/>
        </w:rPr>
        <w:t xml:space="preserve"> | </w:t>
      </w:r>
      <w:r w:rsidR="00F92475">
        <w:rPr>
          <w:rFonts w:ascii="Arial" w:hAnsi="Arial" w:cs="Arial"/>
          <w:sz w:val="22"/>
          <w:szCs w:val="22"/>
        </w:rPr>
        <w:t>2</w:t>
      </w:r>
      <w:r w:rsidR="00257DD9">
        <w:rPr>
          <w:rFonts w:ascii="Arial" w:hAnsi="Arial" w:cs="Arial"/>
          <w:sz w:val="22"/>
          <w:szCs w:val="22"/>
        </w:rPr>
        <w:t>5</w:t>
      </w:r>
    </w:p>
    <w:p w14:paraId="0C529458" w14:textId="77777777" w:rsidR="0090700D" w:rsidRDefault="0090700D" w:rsidP="00062D22">
      <w:pPr>
        <w:pStyle w:val="Kopfzeile"/>
        <w:tabs>
          <w:tab w:val="clear" w:pos="4536"/>
          <w:tab w:val="clear" w:pos="9072"/>
          <w:tab w:val="left" w:pos="5103"/>
          <w:tab w:val="left" w:pos="5670"/>
        </w:tabs>
        <w:spacing w:line="360" w:lineRule="auto"/>
        <w:rPr>
          <w:sz w:val="22"/>
          <w:szCs w:val="22"/>
        </w:rPr>
      </w:pPr>
    </w:p>
    <w:p w14:paraId="5711B84D" w14:textId="77777777" w:rsidR="0090700D" w:rsidRDefault="0090700D" w:rsidP="00062D22">
      <w:pPr>
        <w:pStyle w:val="Kopfzeile"/>
        <w:tabs>
          <w:tab w:val="clear" w:pos="4536"/>
          <w:tab w:val="clear" w:pos="9072"/>
          <w:tab w:val="left" w:pos="5103"/>
          <w:tab w:val="left" w:pos="5670"/>
        </w:tabs>
        <w:spacing w:line="360" w:lineRule="auto"/>
        <w:rPr>
          <w:sz w:val="22"/>
          <w:szCs w:val="22"/>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37"/>
      </w:tblGrid>
      <w:tr w:rsidR="0090700D" w14:paraId="155F0E74" w14:textId="77777777" w:rsidTr="00EB2DDC">
        <w:tc>
          <w:tcPr>
            <w:tcW w:w="2943" w:type="dxa"/>
          </w:tcPr>
          <w:p w14:paraId="5DD854FC" w14:textId="77777777" w:rsidR="0090700D" w:rsidRPr="005D2FFB" w:rsidRDefault="00850414"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Topic</w:t>
            </w:r>
          </w:p>
        </w:tc>
        <w:tc>
          <w:tcPr>
            <w:tcW w:w="6237" w:type="dxa"/>
          </w:tcPr>
          <w:p w14:paraId="4F4140C8" w14:textId="77777777" w:rsidR="0090700D" w:rsidRDefault="006F5F14" w:rsidP="00850414">
            <w:pPr>
              <w:pStyle w:val="Kopfzeile"/>
              <w:tabs>
                <w:tab w:val="clear" w:pos="4536"/>
                <w:tab w:val="clear" w:pos="9072"/>
                <w:tab w:val="left" w:pos="5103"/>
                <w:tab w:val="left" w:pos="5670"/>
              </w:tabs>
              <w:spacing w:line="360" w:lineRule="auto"/>
              <w:rPr>
                <w:rFonts w:ascii="Arial" w:hAnsi="Arial" w:cs="Arial"/>
                <w:sz w:val="22"/>
                <w:szCs w:val="22"/>
              </w:rPr>
            </w:pPr>
            <w:proofErr w:type="spellStart"/>
            <w:r>
              <w:rPr>
                <w:rFonts w:ascii="Arial" w:hAnsi="Arial" w:cs="Arial"/>
                <w:sz w:val="22"/>
                <w:szCs w:val="22"/>
              </w:rPr>
              <w:t>Produ</w:t>
            </w:r>
            <w:r w:rsidR="00850414">
              <w:rPr>
                <w:rFonts w:ascii="Arial" w:hAnsi="Arial" w:cs="Arial"/>
                <w:sz w:val="22"/>
                <w:szCs w:val="22"/>
              </w:rPr>
              <w:t>ct</w:t>
            </w:r>
            <w:proofErr w:type="spellEnd"/>
            <w:r w:rsidR="00850414">
              <w:rPr>
                <w:rFonts w:ascii="Arial" w:hAnsi="Arial" w:cs="Arial"/>
                <w:sz w:val="22"/>
                <w:szCs w:val="22"/>
              </w:rPr>
              <w:t xml:space="preserve"> News</w:t>
            </w:r>
            <w:r>
              <w:rPr>
                <w:rFonts w:ascii="Arial" w:hAnsi="Arial" w:cs="Arial"/>
                <w:sz w:val="22"/>
                <w:szCs w:val="22"/>
              </w:rPr>
              <w:t xml:space="preserve"> </w:t>
            </w:r>
          </w:p>
        </w:tc>
      </w:tr>
      <w:tr w:rsidR="0090700D" w:rsidRPr="00257DD9" w14:paraId="080FE536" w14:textId="77777777" w:rsidTr="00EB2DDC">
        <w:tc>
          <w:tcPr>
            <w:tcW w:w="2943" w:type="dxa"/>
          </w:tcPr>
          <w:p w14:paraId="7ABA2ACA" w14:textId="77777777" w:rsidR="0090700D" w:rsidRPr="005D2FFB" w:rsidRDefault="00850414"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Headline</w:t>
            </w:r>
          </w:p>
        </w:tc>
        <w:tc>
          <w:tcPr>
            <w:tcW w:w="6237" w:type="dxa"/>
          </w:tcPr>
          <w:p w14:paraId="53087F7E" w14:textId="00F6E8A3" w:rsidR="0090700D" w:rsidRPr="00F962B5" w:rsidRDefault="00F962B5" w:rsidP="00850414">
            <w:pPr>
              <w:pStyle w:val="Kopfzeile"/>
              <w:tabs>
                <w:tab w:val="clear" w:pos="4536"/>
                <w:tab w:val="clear" w:pos="9072"/>
                <w:tab w:val="left" w:pos="3300"/>
              </w:tabs>
              <w:spacing w:line="360" w:lineRule="auto"/>
              <w:rPr>
                <w:rFonts w:ascii="Arial" w:hAnsi="Arial" w:cs="Arial"/>
                <w:sz w:val="22"/>
                <w:szCs w:val="22"/>
                <w:lang w:val="en-US"/>
              </w:rPr>
            </w:pPr>
            <w:r w:rsidRPr="00F962B5">
              <w:rPr>
                <w:rFonts w:ascii="Arial" w:hAnsi="Arial" w:cs="Arial"/>
                <w:sz w:val="22"/>
                <w:szCs w:val="22"/>
                <w:lang w:val="en-US"/>
              </w:rPr>
              <w:t>ESCHA expands the ET series: New ETM connector for extreme conditions</w:t>
            </w:r>
          </w:p>
        </w:tc>
      </w:tr>
      <w:tr w:rsidR="0090700D" w:rsidRPr="0000674E" w14:paraId="5E09CE82" w14:textId="77777777" w:rsidTr="00EB2DDC">
        <w:tc>
          <w:tcPr>
            <w:tcW w:w="2943" w:type="dxa"/>
          </w:tcPr>
          <w:p w14:paraId="64D8F353" w14:textId="77777777" w:rsidR="0090700D" w:rsidRPr="005D2FFB" w:rsidRDefault="00850414"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Sub-headline</w:t>
            </w:r>
          </w:p>
        </w:tc>
        <w:tc>
          <w:tcPr>
            <w:tcW w:w="6237" w:type="dxa"/>
          </w:tcPr>
          <w:p w14:paraId="71FBA585" w14:textId="19EBAA4C" w:rsidR="0090700D" w:rsidRPr="004806FC" w:rsidRDefault="0000674E" w:rsidP="000338AD">
            <w:pPr>
              <w:pStyle w:val="Kopfzeile"/>
              <w:tabs>
                <w:tab w:val="clear" w:pos="4536"/>
                <w:tab w:val="clear" w:pos="9072"/>
                <w:tab w:val="left" w:pos="5103"/>
                <w:tab w:val="left" w:pos="5670"/>
              </w:tabs>
              <w:spacing w:line="360" w:lineRule="auto"/>
              <w:rPr>
                <w:rFonts w:ascii="Arial" w:hAnsi="Arial" w:cs="Arial"/>
                <w:sz w:val="22"/>
                <w:szCs w:val="22"/>
                <w:lang w:val="en-GB"/>
              </w:rPr>
            </w:pPr>
            <w:r w:rsidRPr="0000674E">
              <w:rPr>
                <w:rFonts w:ascii="Arial" w:hAnsi="Arial" w:cs="Arial"/>
                <w:sz w:val="22"/>
                <w:szCs w:val="22"/>
                <w:lang w:val="en-GB"/>
              </w:rPr>
              <w:t>Space-Saving, Durable, Reliable</w:t>
            </w:r>
          </w:p>
        </w:tc>
      </w:tr>
      <w:tr w:rsidR="0090700D" w14:paraId="6CF2632B" w14:textId="77777777" w:rsidTr="00EB2DDC">
        <w:tc>
          <w:tcPr>
            <w:tcW w:w="2943" w:type="dxa"/>
          </w:tcPr>
          <w:p w14:paraId="39444059" w14:textId="77777777" w:rsidR="0090700D" w:rsidRPr="005D2FFB" w:rsidRDefault="0090700D" w:rsidP="00850414">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Dat</w:t>
            </w:r>
            <w:r w:rsidR="00850414">
              <w:rPr>
                <w:rFonts w:ascii="Arial" w:hAnsi="Arial" w:cs="Arial"/>
                <w:color w:val="808080" w:themeColor="background1" w:themeShade="80"/>
                <w:sz w:val="22"/>
                <w:szCs w:val="22"/>
              </w:rPr>
              <w:t>e</w:t>
            </w:r>
          </w:p>
        </w:tc>
        <w:tc>
          <w:tcPr>
            <w:tcW w:w="6237" w:type="dxa"/>
          </w:tcPr>
          <w:p w14:paraId="0A65581F" w14:textId="24FA0EEF" w:rsidR="0090700D" w:rsidRDefault="006B5612" w:rsidP="00CA3335">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April</w:t>
            </w:r>
            <w:r w:rsidR="00850414">
              <w:rPr>
                <w:rFonts w:ascii="Arial" w:hAnsi="Arial" w:cs="Arial"/>
                <w:sz w:val="22"/>
                <w:szCs w:val="22"/>
              </w:rPr>
              <w:t xml:space="preserve"> </w:t>
            </w:r>
            <w:r w:rsidR="0000674E">
              <w:rPr>
                <w:rFonts w:ascii="Arial" w:hAnsi="Arial" w:cs="Arial"/>
                <w:sz w:val="22"/>
                <w:szCs w:val="22"/>
              </w:rPr>
              <w:t>2</w:t>
            </w:r>
            <w:r w:rsidR="00850414">
              <w:rPr>
                <w:rFonts w:ascii="Arial" w:hAnsi="Arial" w:cs="Arial"/>
                <w:sz w:val="22"/>
                <w:szCs w:val="22"/>
              </w:rPr>
              <w:t>,</w:t>
            </w:r>
            <w:r w:rsidR="00734589">
              <w:rPr>
                <w:rFonts w:ascii="Arial" w:hAnsi="Arial" w:cs="Arial"/>
                <w:sz w:val="22"/>
                <w:szCs w:val="22"/>
              </w:rPr>
              <w:t xml:space="preserve"> 202</w:t>
            </w:r>
            <w:r w:rsidR="0000674E">
              <w:rPr>
                <w:rFonts w:ascii="Arial" w:hAnsi="Arial" w:cs="Arial"/>
                <w:sz w:val="22"/>
                <w:szCs w:val="22"/>
              </w:rPr>
              <w:t>5</w:t>
            </w:r>
          </w:p>
        </w:tc>
      </w:tr>
      <w:tr w:rsidR="0090700D" w14:paraId="5918892C" w14:textId="77777777" w:rsidTr="00EB2DDC">
        <w:tc>
          <w:tcPr>
            <w:tcW w:w="2943" w:type="dxa"/>
          </w:tcPr>
          <w:p w14:paraId="29D35485" w14:textId="77777777" w:rsidR="0090700D" w:rsidRPr="005D2FFB" w:rsidRDefault="00850414" w:rsidP="00850414">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Character</w:t>
            </w:r>
            <w:r w:rsidR="0090700D" w:rsidRPr="005D2FFB">
              <w:rPr>
                <w:rFonts w:ascii="Arial" w:hAnsi="Arial" w:cs="Arial"/>
                <w:color w:val="808080" w:themeColor="background1" w:themeShade="80"/>
                <w:sz w:val="22"/>
                <w:szCs w:val="22"/>
              </w:rPr>
              <w:t xml:space="preserve"> (in</w:t>
            </w:r>
            <w:r>
              <w:rPr>
                <w:rFonts w:ascii="Arial" w:hAnsi="Arial" w:cs="Arial"/>
                <w:color w:val="808080" w:themeColor="background1" w:themeShade="80"/>
                <w:sz w:val="22"/>
                <w:szCs w:val="22"/>
              </w:rPr>
              <w:t>c</w:t>
            </w:r>
            <w:r w:rsidR="0090700D" w:rsidRPr="005D2FFB">
              <w:rPr>
                <w:rFonts w:ascii="Arial" w:hAnsi="Arial" w:cs="Arial"/>
                <w:color w:val="808080" w:themeColor="background1" w:themeShade="80"/>
                <w:sz w:val="22"/>
                <w:szCs w:val="22"/>
              </w:rPr>
              <w:t xml:space="preserve">l. </w:t>
            </w:r>
            <w:proofErr w:type="spellStart"/>
            <w:r>
              <w:rPr>
                <w:rFonts w:ascii="Arial" w:hAnsi="Arial" w:cs="Arial"/>
                <w:color w:val="808080" w:themeColor="background1" w:themeShade="80"/>
                <w:sz w:val="22"/>
                <w:szCs w:val="22"/>
              </w:rPr>
              <w:t>blancs</w:t>
            </w:r>
            <w:proofErr w:type="spellEnd"/>
            <w:r w:rsidR="0090700D">
              <w:rPr>
                <w:rFonts w:ascii="Arial" w:hAnsi="Arial" w:cs="Arial"/>
                <w:color w:val="808080" w:themeColor="background1" w:themeShade="80"/>
                <w:sz w:val="22"/>
                <w:szCs w:val="22"/>
              </w:rPr>
              <w:t>)</w:t>
            </w:r>
          </w:p>
        </w:tc>
        <w:tc>
          <w:tcPr>
            <w:tcW w:w="6237" w:type="dxa"/>
          </w:tcPr>
          <w:p w14:paraId="2B5E3B60" w14:textId="1DCBF746" w:rsidR="0090700D" w:rsidRDefault="00F962B5" w:rsidP="00F962B5">
            <w:pPr>
              <w:pStyle w:val="Kopfzeile"/>
              <w:tabs>
                <w:tab w:val="clear" w:pos="4536"/>
                <w:tab w:val="clear" w:pos="9072"/>
                <w:tab w:val="left" w:pos="3300"/>
              </w:tabs>
              <w:spacing w:line="360" w:lineRule="auto"/>
              <w:rPr>
                <w:rFonts w:ascii="Arial" w:hAnsi="Arial" w:cs="Arial"/>
                <w:sz w:val="22"/>
                <w:szCs w:val="22"/>
              </w:rPr>
            </w:pPr>
            <w:r w:rsidRPr="00F962B5">
              <w:rPr>
                <w:rFonts w:ascii="Arial" w:hAnsi="Arial" w:cs="Arial"/>
                <w:sz w:val="22"/>
                <w:szCs w:val="22"/>
                <w:lang w:val="en-US"/>
              </w:rPr>
              <w:t>3.287</w:t>
            </w:r>
          </w:p>
        </w:tc>
      </w:tr>
      <w:tr w:rsidR="0090700D" w:rsidRPr="0090700D" w14:paraId="053820B4" w14:textId="77777777" w:rsidTr="00EB2DDC">
        <w:tc>
          <w:tcPr>
            <w:tcW w:w="2943" w:type="dxa"/>
          </w:tcPr>
          <w:p w14:paraId="1D5338C6" w14:textId="77777777" w:rsidR="0090700D" w:rsidRPr="005D2FFB" w:rsidRDefault="0090700D" w:rsidP="00850414">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 xml:space="preserve">Link </w:t>
            </w:r>
            <w:proofErr w:type="spellStart"/>
            <w:r w:rsidR="00850414">
              <w:rPr>
                <w:rFonts w:ascii="Arial" w:hAnsi="Arial" w:cs="Arial"/>
                <w:color w:val="808080" w:themeColor="background1" w:themeShade="80"/>
                <w:sz w:val="22"/>
                <w:szCs w:val="22"/>
              </w:rPr>
              <w:t>for</w:t>
            </w:r>
            <w:proofErr w:type="spellEnd"/>
            <w:r w:rsidR="00850414">
              <w:rPr>
                <w:rFonts w:ascii="Arial" w:hAnsi="Arial" w:cs="Arial"/>
                <w:color w:val="808080" w:themeColor="background1" w:themeShade="80"/>
                <w:sz w:val="22"/>
                <w:szCs w:val="22"/>
              </w:rPr>
              <w:t xml:space="preserve"> </w:t>
            </w:r>
            <w:proofErr w:type="spellStart"/>
            <w:r w:rsidR="00850414">
              <w:rPr>
                <w:rFonts w:ascii="Arial" w:hAnsi="Arial" w:cs="Arial"/>
                <w:color w:val="808080" w:themeColor="background1" w:themeShade="80"/>
                <w:sz w:val="22"/>
                <w:szCs w:val="22"/>
              </w:rPr>
              <w:t>add’l</w:t>
            </w:r>
            <w:proofErr w:type="spellEnd"/>
            <w:r w:rsidR="00850414">
              <w:rPr>
                <w:rFonts w:ascii="Arial" w:hAnsi="Arial" w:cs="Arial"/>
                <w:color w:val="808080" w:themeColor="background1" w:themeShade="80"/>
                <w:sz w:val="22"/>
                <w:szCs w:val="22"/>
              </w:rPr>
              <w:t xml:space="preserve"> </w:t>
            </w:r>
            <w:proofErr w:type="spellStart"/>
            <w:r w:rsidR="00850414">
              <w:rPr>
                <w:rFonts w:ascii="Arial" w:hAnsi="Arial" w:cs="Arial"/>
                <w:color w:val="808080" w:themeColor="background1" w:themeShade="80"/>
                <w:sz w:val="22"/>
                <w:szCs w:val="22"/>
              </w:rPr>
              <w:t>information</w:t>
            </w:r>
            <w:proofErr w:type="spellEnd"/>
          </w:p>
        </w:tc>
        <w:tc>
          <w:tcPr>
            <w:tcW w:w="6237" w:type="dxa"/>
            <w:vAlign w:val="center"/>
          </w:tcPr>
          <w:p w14:paraId="1CB5CAF7" w14:textId="77777777" w:rsidR="0090700D" w:rsidRPr="00EB2DDC" w:rsidRDefault="00850414" w:rsidP="0090700D">
            <w:pPr>
              <w:pStyle w:val="Kopfzeile"/>
              <w:tabs>
                <w:tab w:val="clear" w:pos="4536"/>
                <w:tab w:val="clear" w:pos="9072"/>
                <w:tab w:val="left" w:pos="5103"/>
                <w:tab w:val="left" w:pos="5670"/>
              </w:tabs>
              <w:spacing w:line="360" w:lineRule="auto"/>
              <w:rPr>
                <w:rFonts w:ascii="Arial" w:hAnsi="Arial" w:cs="Arial"/>
                <w:sz w:val="16"/>
                <w:szCs w:val="16"/>
              </w:rPr>
            </w:pPr>
            <w:r>
              <w:rPr>
                <w:rFonts w:ascii="Arial" w:hAnsi="Arial" w:cs="Arial"/>
                <w:sz w:val="16"/>
                <w:szCs w:val="16"/>
              </w:rPr>
              <w:t>escha.net</w:t>
            </w:r>
          </w:p>
        </w:tc>
      </w:tr>
    </w:tbl>
    <w:p w14:paraId="554B4AFE" w14:textId="77777777" w:rsidR="0090700D" w:rsidRPr="00602AA8" w:rsidRDefault="0090700D" w:rsidP="00062D22">
      <w:pPr>
        <w:pStyle w:val="Kopfzeile"/>
        <w:tabs>
          <w:tab w:val="clear" w:pos="4536"/>
          <w:tab w:val="clear" w:pos="9072"/>
          <w:tab w:val="left" w:pos="5103"/>
          <w:tab w:val="left" w:pos="5670"/>
        </w:tabs>
        <w:spacing w:line="360" w:lineRule="auto"/>
        <w:rPr>
          <w:sz w:val="22"/>
          <w:szCs w:val="22"/>
        </w:rPr>
      </w:pPr>
    </w:p>
    <w:p w14:paraId="4488D58E" w14:textId="77777777" w:rsidR="00062D22" w:rsidRPr="00602AA8" w:rsidRDefault="00062D22" w:rsidP="00062D22">
      <w:pPr>
        <w:pStyle w:val="Kopfzeile"/>
        <w:tabs>
          <w:tab w:val="clear" w:pos="4536"/>
          <w:tab w:val="clear" w:pos="9072"/>
          <w:tab w:val="left" w:pos="5103"/>
          <w:tab w:val="left" w:pos="5670"/>
        </w:tabs>
        <w:spacing w:line="360" w:lineRule="auto"/>
        <w:rPr>
          <w:sz w:val="22"/>
          <w:szCs w:val="22"/>
        </w:rPr>
      </w:pPr>
    </w:p>
    <w:p w14:paraId="5600A6F3" w14:textId="76E72C16" w:rsidR="00BB7BAC" w:rsidRDefault="001B263F" w:rsidP="00F962B5">
      <w:pPr>
        <w:spacing w:line="360" w:lineRule="auto"/>
        <w:rPr>
          <w:rFonts w:ascii="Arial" w:hAnsi="Arial" w:cs="Arial"/>
          <w:lang w:val="en-GB"/>
        </w:rPr>
      </w:pPr>
      <w:r w:rsidRPr="005C7DFB">
        <w:rPr>
          <w:rFonts w:ascii="Arial" w:hAnsi="Arial" w:cs="Arial"/>
          <w:lang w:val="en-GB"/>
        </w:rPr>
        <w:t xml:space="preserve">Halver, </w:t>
      </w:r>
      <w:r w:rsidR="006B5612">
        <w:rPr>
          <w:rFonts w:ascii="Arial" w:hAnsi="Arial" w:cs="Arial"/>
          <w:lang w:val="en-GB"/>
        </w:rPr>
        <w:t>April 2</w:t>
      </w:r>
      <w:r w:rsidR="00850414">
        <w:rPr>
          <w:rFonts w:ascii="Arial" w:hAnsi="Arial" w:cs="Arial"/>
          <w:lang w:val="en-GB"/>
        </w:rPr>
        <w:t>,</w:t>
      </w:r>
      <w:r w:rsidR="00BF3DA3" w:rsidRPr="004806FC">
        <w:rPr>
          <w:rFonts w:ascii="Arial" w:hAnsi="Arial" w:cs="Arial"/>
          <w:lang w:val="en-GB"/>
        </w:rPr>
        <w:t xml:space="preserve"> 202</w:t>
      </w:r>
      <w:r w:rsidR="0000674E">
        <w:rPr>
          <w:rFonts w:ascii="Arial" w:hAnsi="Arial" w:cs="Arial"/>
          <w:lang w:val="en-GB"/>
        </w:rPr>
        <w:t>5</w:t>
      </w:r>
      <w:r w:rsidR="00BF3DA3" w:rsidRPr="004806FC">
        <w:rPr>
          <w:rFonts w:ascii="Arial" w:hAnsi="Arial" w:cs="Arial"/>
          <w:lang w:val="en-GB"/>
        </w:rPr>
        <w:t xml:space="preserve"> </w:t>
      </w:r>
      <w:r w:rsidR="000338AD" w:rsidRPr="004806FC">
        <w:rPr>
          <w:rFonts w:ascii="Arial" w:hAnsi="Arial" w:cs="Arial"/>
          <w:lang w:val="en-GB"/>
        </w:rPr>
        <w:t>–</w:t>
      </w:r>
      <w:r w:rsidR="00BF3DA3" w:rsidRPr="004806FC">
        <w:rPr>
          <w:rFonts w:ascii="Arial" w:hAnsi="Arial" w:cs="Arial"/>
          <w:lang w:val="en-GB"/>
        </w:rPr>
        <w:t xml:space="preserve"> </w:t>
      </w:r>
      <w:r w:rsidR="00F962B5" w:rsidRPr="00F962B5">
        <w:rPr>
          <w:rFonts w:ascii="Arial" w:hAnsi="Arial" w:cs="Arial"/>
          <w:lang w:val="en-GB"/>
        </w:rPr>
        <w:t>ESCHA presents the new ETM connector, a compact and durable addition to the proven ET series. Developed for demanding applications in mobile automation, the 2-pin connector offers reliable signal and power transmission even under extreme conditions. Its plug-compatible alternative to DTM/ATM connectors allows for easy integration into existing systems and ensures a future-proof wiring solution.</w:t>
      </w:r>
    </w:p>
    <w:p w14:paraId="79F94055" w14:textId="77777777" w:rsidR="00F962B5" w:rsidRDefault="00F962B5" w:rsidP="00F962B5">
      <w:pPr>
        <w:spacing w:line="360" w:lineRule="auto"/>
        <w:rPr>
          <w:rFonts w:ascii="Arial" w:hAnsi="Arial" w:cs="Arial"/>
          <w:lang w:val="en-GB"/>
        </w:rPr>
      </w:pPr>
    </w:p>
    <w:p w14:paraId="1B312E75" w14:textId="66663482" w:rsidR="00F962B5" w:rsidRPr="00F962B5" w:rsidRDefault="00F962B5" w:rsidP="00F962B5">
      <w:pPr>
        <w:spacing w:line="360" w:lineRule="auto"/>
        <w:rPr>
          <w:rFonts w:ascii="Arial" w:hAnsi="Arial" w:cs="Arial"/>
          <w:b/>
          <w:bCs/>
          <w:lang w:val="en-GB"/>
        </w:rPr>
      </w:pPr>
      <w:r w:rsidRPr="00F962B5">
        <w:rPr>
          <w:rFonts w:ascii="Arial" w:hAnsi="Arial" w:cs="Arial"/>
          <w:b/>
          <w:bCs/>
          <w:lang w:val="en-GB"/>
        </w:rPr>
        <w:t>Compact, durable, powerful</w:t>
      </w:r>
    </w:p>
    <w:p w14:paraId="48D0005E" w14:textId="77777777" w:rsidR="00F962B5" w:rsidRPr="00F962B5" w:rsidRDefault="00F962B5" w:rsidP="00F962B5">
      <w:pPr>
        <w:spacing w:line="360" w:lineRule="auto"/>
        <w:rPr>
          <w:rFonts w:ascii="Arial" w:hAnsi="Arial" w:cs="Arial"/>
          <w:lang w:val="en-GB"/>
        </w:rPr>
      </w:pPr>
      <w:r w:rsidRPr="00F962B5">
        <w:rPr>
          <w:rFonts w:ascii="Arial" w:hAnsi="Arial" w:cs="Arial"/>
          <w:lang w:val="en-GB"/>
        </w:rPr>
        <w:t xml:space="preserve">Connectors in mobile machines must withstand extreme stress. In construction machinery, agricultural technology, commercial vehicles, or autonomous transport systems, they are exposed to dust, moisture, vibrations, and strong temperature fluctuations </w:t>
      </w:r>
      <w:proofErr w:type="gramStart"/>
      <w:r w:rsidRPr="00F962B5">
        <w:rPr>
          <w:rFonts w:ascii="Arial" w:hAnsi="Arial" w:cs="Arial"/>
          <w:lang w:val="en-GB"/>
        </w:rPr>
        <w:t>on a daily basis</w:t>
      </w:r>
      <w:proofErr w:type="gramEnd"/>
      <w:r w:rsidRPr="00F962B5">
        <w:rPr>
          <w:rFonts w:ascii="Arial" w:hAnsi="Arial" w:cs="Arial"/>
          <w:lang w:val="en-GB"/>
        </w:rPr>
        <w:t>. At the same time, modern vehicles increasingly require more compact installation solutions without compromising on safety and performance.</w:t>
      </w:r>
    </w:p>
    <w:p w14:paraId="6EAAE306" w14:textId="77777777" w:rsidR="00F962B5" w:rsidRPr="00F962B5" w:rsidRDefault="00F962B5" w:rsidP="00F962B5">
      <w:pPr>
        <w:spacing w:line="360" w:lineRule="auto"/>
        <w:rPr>
          <w:rFonts w:ascii="Arial" w:hAnsi="Arial" w:cs="Arial"/>
          <w:lang w:val="en-GB"/>
        </w:rPr>
      </w:pPr>
    </w:p>
    <w:p w14:paraId="252C69F5" w14:textId="2CD444F5" w:rsidR="00F962B5" w:rsidRPr="004806FC" w:rsidRDefault="00F962B5" w:rsidP="00F962B5">
      <w:pPr>
        <w:spacing w:line="360" w:lineRule="auto"/>
        <w:rPr>
          <w:rFonts w:ascii="Arial" w:hAnsi="Arial" w:cs="Arial"/>
          <w:lang w:val="en-GB"/>
        </w:rPr>
      </w:pPr>
      <w:r w:rsidRPr="00F962B5">
        <w:rPr>
          <w:rFonts w:ascii="Arial" w:hAnsi="Arial" w:cs="Arial"/>
          <w:lang w:val="en-GB"/>
        </w:rPr>
        <w:t>This is where the ETM connector comes in. Its robust design is specially optimized for tight installation spaces and high mechanical loads. The ETM is characterized by high resistance to dust, water, dirt, and extreme temperatures.</w:t>
      </w:r>
    </w:p>
    <w:p w14:paraId="652756D4" w14:textId="77777777" w:rsidR="00646565" w:rsidRDefault="00646565" w:rsidP="0090700D">
      <w:pPr>
        <w:pStyle w:val="Textkrper"/>
        <w:spacing w:line="360" w:lineRule="auto"/>
        <w:rPr>
          <w:rFonts w:ascii="Arial" w:hAnsi="Arial" w:cs="Arial"/>
          <w:sz w:val="22"/>
          <w:szCs w:val="22"/>
          <w:lang w:val="en-GB"/>
        </w:rPr>
      </w:pPr>
    </w:p>
    <w:p w14:paraId="5F1898A5" w14:textId="77777777" w:rsidR="00F962B5" w:rsidRPr="00F962B5" w:rsidRDefault="00F962B5" w:rsidP="00F962B5">
      <w:pPr>
        <w:pStyle w:val="Textkrper"/>
        <w:spacing w:line="360" w:lineRule="auto"/>
        <w:rPr>
          <w:rFonts w:ascii="Arial" w:hAnsi="Arial" w:cs="Arial"/>
          <w:b/>
          <w:bCs/>
          <w:sz w:val="20"/>
          <w:lang w:val="en-GB"/>
        </w:rPr>
      </w:pPr>
      <w:r w:rsidRPr="00F962B5">
        <w:rPr>
          <w:rFonts w:ascii="Arial" w:hAnsi="Arial" w:cs="Arial"/>
          <w:b/>
          <w:bCs/>
          <w:sz w:val="20"/>
          <w:lang w:val="en-GB"/>
        </w:rPr>
        <w:t>Maximum reliability with IP69K protection</w:t>
      </w:r>
    </w:p>
    <w:p w14:paraId="4DA4D85E" w14:textId="77777777" w:rsidR="00F962B5" w:rsidRPr="00F962B5" w:rsidRDefault="00F962B5" w:rsidP="00F962B5">
      <w:pPr>
        <w:pStyle w:val="Textkrper"/>
        <w:spacing w:line="360" w:lineRule="auto"/>
        <w:rPr>
          <w:rFonts w:ascii="Arial" w:hAnsi="Arial" w:cs="Arial"/>
          <w:sz w:val="20"/>
          <w:lang w:val="en-GB"/>
        </w:rPr>
      </w:pPr>
      <w:r w:rsidRPr="00F962B5">
        <w:rPr>
          <w:rFonts w:ascii="Arial" w:hAnsi="Arial" w:cs="Arial"/>
          <w:sz w:val="20"/>
          <w:lang w:val="en-GB"/>
        </w:rPr>
        <w:t>With an IP69K rating, the ETM connector is dustproof and waterproof, making it ideal for off-highway vehicles and mobile machinery. Its vibration-resistant construction ensures a reliable connection even under strong shock loads. This is especially crucial in industries such as agricultural technology and construction, where machinery must operate under harsh conditions.</w:t>
      </w:r>
    </w:p>
    <w:p w14:paraId="480D739A" w14:textId="77777777" w:rsidR="00F962B5" w:rsidRPr="00F962B5" w:rsidRDefault="00F962B5" w:rsidP="00F962B5">
      <w:pPr>
        <w:pStyle w:val="Textkrper"/>
        <w:spacing w:line="360" w:lineRule="auto"/>
        <w:rPr>
          <w:rFonts w:ascii="Arial" w:hAnsi="Arial" w:cs="Arial"/>
          <w:sz w:val="20"/>
          <w:lang w:val="en-GB"/>
        </w:rPr>
      </w:pPr>
    </w:p>
    <w:p w14:paraId="3F02CCEB" w14:textId="4718B289" w:rsidR="00F962B5" w:rsidRPr="00F962B5" w:rsidRDefault="00F962B5" w:rsidP="00F962B5">
      <w:pPr>
        <w:pStyle w:val="Textkrper"/>
        <w:spacing w:line="360" w:lineRule="auto"/>
        <w:rPr>
          <w:rFonts w:ascii="Arial" w:hAnsi="Arial" w:cs="Arial"/>
          <w:sz w:val="20"/>
          <w:lang w:val="en-GB"/>
        </w:rPr>
      </w:pPr>
      <w:r w:rsidRPr="00F962B5">
        <w:rPr>
          <w:rFonts w:ascii="Arial" w:hAnsi="Arial" w:cs="Arial"/>
          <w:sz w:val="20"/>
          <w:lang w:val="en-GB"/>
        </w:rPr>
        <w:lastRenderedPageBreak/>
        <w:t>Another highlight is the innovative manufacturing process with One-Shot technology. This highly precise method enables production in a single step. As a result, dependencies on external suppliers are minimized, production processes are optimized, and product availability is increased. This allows ESCHA to respond flexibly to market demands and ensure consistently high quality.</w:t>
      </w:r>
    </w:p>
    <w:p w14:paraId="2D3EAE9F" w14:textId="77777777" w:rsidR="00F962B5" w:rsidRPr="00F962B5" w:rsidRDefault="00F962B5" w:rsidP="00F962B5">
      <w:pPr>
        <w:pStyle w:val="Textkrper"/>
        <w:spacing w:line="360" w:lineRule="auto"/>
        <w:rPr>
          <w:rFonts w:ascii="Arial" w:hAnsi="Arial" w:cs="Arial"/>
          <w:sz w:val="20"/>
          <w:lang w:val="en-GB"/>
        </w:rPr>
      </w:pPr>
    </w:p>
    <w:p w14:paraId="71C106E0" w14:textId="77777777" w:rsidR="00F962B5" w:rsidRPr="00F962B5" w:rsidRDefault="00F962B5" w:rsidP="00F962B5">
      <w:pPr>
        <w:pStyle w:val="Textkrper"/>
        <w:spacing w:line="360" w:lineRule="auto"/>
        <w:rPr>
          <w:rFonts w:ascii="Arial" w:hAnsi="Arial" w:cs="Arial"/>
          <w:b/>
          <w:bCs/>
          <w:sz w:val="20"/>
          <w:lang w:val="en-GB"/>
        </w:rPr>
      </w:pPr>
      <w:r w:rsidRPr="00F962B5">
        <w:rPr>
          <w:rFonts w:ascii="Arial" w:hAnsi="Arial" w:cs="Arial"/>
          <w:b/>
          <w:bCs/>
          <w:sz w:val="20"/>
          <w:lang w:val="en-GB"/>
        </w:rPr>
        <w:t xml:space="preserve">Key advantages </w:t>
      </w:r>
      <w:proofErr w:type="gramStart"/>
      <w:r w:rsidRPr="00F962B5">
        <w:rPr>
          <w:rFonts w:ascii="Arial" w:hAnsi="Arial" w:cs="Arial"/>
          <w:b/>
          <w:bCs/>
          <w:sz w:val="20"/>
          <w:lang w:val="en-GB"/>
        </w:rPr>
        <w:t>at a glance</w:t>
      </w:r>
      <w:proofErr w:type="gramEnd"/>
    </w:p>
    <w:p w14:paraId="1531A91A" w14:textId="2D501245" w:rsidR="00F962B5" w:rsidRPr="00F962B5" w:rsidRDefault="00F962B5" w:rsidP="00F962B5">
      <w:pPr>
        <w:pStyle w:val="Textkrper"/>
        <w:numPr>
          <w:ilvl w:val="0"/>
          <w:numId w:val="7"/>
        </w:numPr>
        <w:spacing w:line="360" w:lineRule="auto"/>
        <w:rPr>
          <w:rFonts w:ascii="Arial" w:hAnsi="Arial" w:cs="Arial"/>
          <w:sz w:val="20"/>
          <w:lang w:val="en-GB"/>
        </w:rPr>
      </w:pPr>
      <w:r w:rsidRPr="00F962B5">
        <w:rPr>
          <w:rFonts w:ascii="Arial" w:hAnsi="Arial" w:cs="Arial"/>
          <w:b/>
          <w:bCs/>
          <w:sz w:val="20"/>
          <w:lang w:val="en-GB"/>
        </w:rPr>
        <w:t>Plug-compatible with DTM/ATM</w:t>
      </w:r>
      <w:r w:rsidRPr="00F962B5">
        <w:rPr>
          <w:rFonts w:ascii="Arial" w:hAnsi="Arial" w:cs="Arial"/>
          <w:sz w:val="20"/>
          <w:lang w:val="en-GB"/>
        </w:rPr>
        <w:t xml:space="preserve"> – easy retrofit and integration.</w:t>
      </w:r>
    </w:p>
    <w:p w14:paraId="2D310950" w14:textId="00A541D3" w:rsidR="00F962B5" w:rsidRPr="00F962B5" w:rsidRDefault="00F962B5" w:rsidP="00F962B5">
      <w:pPr>
        <w:pStyle w:val="Textkrper"/>
        <w:numPr>
          <w:ilvl w:val="0"/>
          <w:numId w:val="7"/>
        </w:numPr>
        <w:spacing w:line="360" w:lineRule="auto"/>
        <w:rPr>
          <w:rFonts w:ascii="Arial" w:hAnsi="Arial" w:cs="Arial"/>
          <w:sz w:val="20"/>
          <w:lang w:val="en-GB"/>
        </w:rPr>
      </w:pPr>
      <w:r w:rsidRPr="00F962B5">
        <w:rPr>
          <w:rFonts w:ascii="Arial" w:hAnsi="Arial" w:cs="Arial"/>
          <w:b/>
          <w:bCs/>
          <w:sz w:val="20"/>
          <w:lang w:val="en-GB"/>
        </w:rPr>
        <w:t>Compact design</w:t>
      </w:r>
      <w:r w:rsidRPr="00F962B5">
        <w:rPr>
          <w:rFonts w:ascii="Arial" w:hAnsi="Arial" w:cs="Arial"/>
          <w:sz w:val="20"/>
          <w:lang w:val="en-GB"/>
        </w:rPr>
        <w:t xml:space="preserve"> – ideal for confined installation conditions.</w:t>
      </w:r>
    </w:p>
    <w:p w14:paraId="4D3F04C0" w14:textId="0D123953" w:rsidR="00F962B5" w:rsidRPr="00F962B5" w:rsidRDefault="00F962B5" w:rsidP="00F962B5">
      <w:pPr>
        <w:pStyle w:val="Textkrper"/>
        <w:numPr>
          <w:ilvl w:val="0"/>
          <w:numId w:val="7"/>
        </w:numPr>
        <w:spacing w:line="360" w:lineRule="auto"/>
        <w:rPr>
          <w:rFonts w:ascii="Arial" w:hAnsi="Arial" w:cs="Arial"/>
          <w:sz w:val="20"/>
          <w:lang w:val="en-GB"/>
        </w:rPr>
      </w:pPr>
      <w:r w:rsidRPr="00F962B5">
        <w:rPr>
          <w:rFonts w:ascii="Arial" w:hAnsi="Arial" w:cs="Arial"/>
          <w:b/>
          <w:bCs/>
          <w:sz w:val="20"/>
          <w:lang w:val="en-GB"/>
        </w:rPr>
        <w:t>High vibration resistance</w:t>
      </w:r>
      <w:r w:rsidRPr="00F962B5">
        <w:rPr>
          <w:rFonts w:ascii="Arial" w:hAnsi="Arial" w:cs="Arial"/>
          <w:sz w:val="20"/>
          <w:lang w:val="en-GB"/>
        </w:rPr>
        <w:t xml:space="preserve"> – stable connection even under strong shocks.</w:t>
      </w:r>
    </w:p>
    <w:p w14:paraId="05A6068E" w14:textId="6D4C851D" w:rsidR="00F962B5" w:rsidRPr="00F962B5" w:rsidRDefault="00F962B5" w:rsidP="00F962B5">
      <w:pPr>
        <w:pStyle w:val="Textkrper"/>
        <w:numPr>
          <w:ilvl w:val="0"/>
          <w:numId w:val="7"/>
        </w:numPr>
        <w:spacing w:line="360" w:lineRule="auto"/>
        <w:rPr>
          <w:rFonts w:ascii="Arial" w:hAnsi="Arial" w:cs="Arial"/>
          <w:sz w:val="20"/>
          <w:lang w:val="en-GB"/>
        </w:rPr>
      </w:pPr>
      <w:r w:rsidRPr="00F962B5">
        <w:rPr>
          <w:rFonts w:ascii="Arial" w:hAnsi="Arial" w:cs="Arial"/>
          <w:b/>
          <w:bCs/>
          <w:sz w:val="20"/>
          <w:lang w:val="en-GB"/>
        </w:rPr>
        <w:t>IP69K protection class</w:t>
      </w:r>
      <w:r w:rsidRPr="00F962B5">
        <w:rPr>
          <w:rFonts w:ascii="Arial" w:hAnsi="Arial" w:cs="Arial"/>
          <w:sz w:val="20"/>
          <w:lang w:val="en-GB"/>
        </w:rPr>
        <w:t xml:space="preserve"> – dustproof and waterproof for demanding applications.</w:t>
      </w:r>
    </w:p>
    <w:p w14:paraId="6DBA0C67" w14:textId="4D11ED8B" w:rsidR="00F962B5" w:rsidRPr="00F962B5" w:rsidRDefault="00F962B5" w:rsidP="00F962B5">
      <w:pPr>
        <w:pStyle w:val="Textkrper"/>
        <w:numPr>
          <w:ilvl w:val="0"/>
          <w:numId w:val="7"/>
        </w:numPr>
        <w:spacing w:line="360" w:lineRule="auto"/>
        <w:rPr>
          <w:rFonts w:ascii="Arial" w:hAnsi="Arial" w:cs="Arial"/>
          <w:sz w:val="20"/>
          <w:lang w:val="en-GB"/>
        </w:rPr>
      </w:pPr>
      <w:r w:rsidRPr="00F962B5">
        <w:rPr>
          <w:rFonts w:ascii="Arial" w:hAnsi="Arial" w:cs="Arial"/>
          <w:b/>
          <w:bCs/>
          <w:sz w:val="20"/>
          <w:lang w:val="en-GB"/>
        </w:rPr>
        <w:t>Optimized availability</w:t>
      </w:r>
      <w:r w:rsidRPr="00F962B5">
        <w:rPr>
          <w:rFonts w:ascii="Arial" w:hAnsi="Arial" w:cs="Arial"/>
          <w:sz w:val="20"/>
          <w:lang w:val="en-GB"/>
        </w:rPr>
        <w:t xml:space="preserve"> – through innovative One-Shot manufacturing technology.</w:t>
      </w:r>
    </w:p>
    <w:p w14:paraId="0824C0B2" w14:textId="77777777" w:rsidR="00F962B5" w:rsidRPr="00F962B5" w:rsidRDefault="00F962B5" w:rsidP="00F962B5">
      <w:pPr>
        <w:pStyle w:val="Textkrper"/>
        <w:spacing w:line="360" w:lineRule="auto"/>
        <w:rPr>
          <w:rFonts w:ascii="Arial" w:hAnsi="Arial" w:cs="Arial"/>
          <w:b/>
          <w:bCs/>
          <w:sz w:val="20"/>
          <w:lang w:val="en-GB"/>
        </w:rPr>
      </w:pPr>
    </w:p>
    <w:p w14:paraId="64463C69" w14:textId="77777777" w:rsidR="00F962B5" w:rsidRPr="00F962B5" w:rsidRDefault="00F962B5" w:rsidP="00F962B5">
      <w:pPr>
        <w:pStyle w:val="Textkrper"/>
        <w:spacing w:line="360" w:lineRule="auto"/>
        <w:rPr>
          <w:rFonts w:ascii="Arial" w:hAnsi="Arial" w:cs="Arial"/>
          <w:b/>
          <w:bCs/>
          <w:sz w:val="20"/>
          <w:lang w:val="en-GB"/>
        </w:rPr>
      </w:pPr>
      <w:r w:rsidRPr="00F962B5">
        <w:rPr>
          <w:rFonts w:ascii="Arial" w:hAnsi="Arial" w:cs="Arial"/>
          <w:b/>
          <w:bCs/>
          <w:sz w:val="20"/>
          <w:lang w:val="en-GB"/>
        </w:rPr>
        <w:t>Future-proof technology for mobile applications</w:t>
      </w:r>
    </w:p>
    <w:p w14:paraId="758869EC" w14:textId="77777777" w:rsidR="00F962B5" w:rsidRPr="00F962B5" w:rsidRDefault="00F962B5" w:rsidP="00F962B5">
      <w:pPr>
        <w:pStyle w:val="Textkrper"/>
        <w:spacing w:line="360" w:lineRule="auto"/>
        <w:rPr>
          <w:rFonts w:ascii="Arial" w:hAnsi="Arial" w:cs="Arial"/>
          <w:sz w:val="20"/>
          <w:lang w:val="en-GB"/>
        </w:rPr>
      </w:pPr>
      <w:r w:rsidRPr="00F962B5">
        <w:rPr>
          <w:rFonts w:ascii="Arial" w:hAnsi="Arial" w:cs="Arial"/>
          <w:sz w:val="20"/>
          <w:lang w:val="en-GB"/>
        </w:rPr>
        <w:t>With the introduction of the ETM connector, ESCHA expands its portfolio and offers even more flexibility for the increasing demands of mobile automation. The combination of ET and ETM allows for optimal adaptation to various installation conditions and ensures maximum operational reliability. Its wide applicability makes the ETM an attractive choice for companies that rely on durable and high-performance components.</w:t>
      </w:r>
    </w:p>
    <w:p w14:paraId="0D548483" w14:textId="77777777" w:rsidR="00F962B5" w:rsidRPr="00F962B5" w:rsidRDefault="00F962B5" w:rsidP="00F962B5">
      <w:pPr>
        <w:pStyle w:val="Textkrper"/>
        <w:spacing w:line="360" w:lineRule="auto"/>
        <w:rPr>
          <w:rFonts w:ascii="Arial" w:hAnsi="Arial" w:cs="Arial"/>
          <w:sz w:val="20"/>
          <w:lang w:val="en-GB"/>
        </w:rPr>
      </w:pPr>
    </w:p>
    <w:p w14:paraId="7E6C6024" w14:textId="77777777" w:rsidR="00F962B5" w:rsidRPr="00F962B5" w:rsidRDefault="00F962B5" w:rsidP="00F962B5">
      <w:pPr>
        <w:pStyle w:val="Textkrper"/>
        <w:spacing w:line="360" w:lineRule="auto"/>
        <w:rPr>
          <w:rFonts w:ascii="Arial" w:hAnsi="Arial" w:cs="Arial"/>
          <w:sz w:val="20"/>
          <w:lang w:val="en-GB"/>
        </w:rPr>
      </w:pPr>
      <w:r w:rsidRPr="00F962B5">
        <w:rPr>
          <w:rFonts w:ascii="Arial" w:hAnsi="Arial" w:cs="Arial"/>
          <w:sz w:val="20"/>
          <w:lang w:val="en-GB"/>
        </w:rPr>
        <w:t>Especially in autonomous vehicles and modern transport solutions, robust connectors play a crucial role. The ETM is not only a solution for existing mobile machines but also an ideal choice for the growing requirements of automation technology.</w:t>
      </w:r>
    </w:p>
    <w:p w14:paraId="1EB13B05" w14:textId="77777777" w:rsidR="00F962B5" w:rsidRPr="00F962B5" w:rsidRDefault="00F962B5" w:rsidP="00F962B5">
      <w:pPr>
        <w:pStyle w:val="Textkrper"/>
        <w:spacing w:line="360" w:lineRule="auto"/>
        <w:rPr>
          <w:rFonts w:ascii="Arial" w:hAnsi="Arial" w:cs="Arial"/>
          <w:sz w:val="20"/>
          <w:lang w:val="en-GB"/>
        </w:rPr>
      </w:pPr>
    </w:p>
    <w:p w14:paraId="1031DEB3" w14:textId="77777777" w:rsidR="00F962B5" w:rsidRPr="00F962B5" w:rsidRDefault="00F962B5" w:rsidP="00F962B5">
      <w:pPr>
        <w:pStyle w:val="Textkrper"/>
        <w:spacing w:line="360" w:lineRule="auto"/>
        <w:rPr>
          <w:rFonts w:ascii="Arial" w:hAnsi="Arial" w:cs="Arial"/>
          <w:sz w:val="20"/>
          <w:lang w:val="en-GB"/>
        </w:rPr>
      </w:pPr>
      <w:r w:rsidRPr="00F962B5">
        <w:rPr>
          <w:rFonts w:ascii="Arial" w:hAnsi="Arial" w:cs="Arial"/>
          <w:sz w:val="20"/>
          <w:lang w:val="en-GB"/>
        </w:rPr>
        <w:t>ESCHA’s ETM stands for maximum flexibility, durability, and performance – qualities that are essential today and in the future. Thanks to its compact design and high-quality craftsmanship, the ETM provides a long-term solution for industrial applications and contributes to increased efficiency in mobile automation.</w:t>
      </w:r>
    </w:p>
    <w:p w14:paraId="2DE11FA2" w14:textId="77777777" w:rsidR="00F962B5" w:rsidRDefault="00F962B5" w:rsidP="00F962B5">
      <w:pPr>
        <w:pStyle w:val="Textkrper"/>
        <w:spacing w:line="360" w:lineRule="auto"/>
        <w:rPr>
          <w:rFonts w:ascii="Arial" w:hAnsi="Arial" w:cs="Arial"/>
          <w:sz w:val="22"/>
          <w:szCs w:val="22"/>
          <w:lang w:val="en-GB"/>
        </w:rPr>
      </w:pPr>
    </w:p>
    <w:p w14:paraId="2F216C75" w14:textId="77777777" w:rsidR="00F962B5" w:rsidRDefault="00F962B5" w:rsidP="00F962B5">
      <w:pPr>
        <w:pStyle w:val="Textkrper"/>
        <w:spacing w:line="360" w:lineRule="auto"/>
        <w:rPr>
          <w:rFonts w:ascii="Arial" w:hAnsi="Arial" w:cs="Arial"/>
          <w:sz w:val="22"/>
          <w:szCs w:val="22"/>
          <w:lang w:val="en-GB"/>
        </w:rPr>
      </w:pPr>
    </w:p>
    <w:p w14:paraId="3703062A" w14:textId="77777777" w:rsidR="00F962B5" w:rsidRDefault="00F962B5" w:rsidP="00F962B5">
      <w:pPr>
        <w:pStyle w:val="Textkrper"/>
        <w:spacing w:line="360" w:lineRule="auto"/>
        <w:rPr>
          <w:rFonts w:ascii="Arial" w:hAnsi="Arial" w:cs="Arial"/>
          <w:sz w:val="22"/>
          <w:szCs w:val="22"/>
          <w:lang w:val="en-GB"/>
        </w:rPr>
      </w:pPr>
    </w:p>
    <w:p w14:paraId="2B852378" w14:textId="77777777" w:rsidR="00F962B5" w:rsidRDefault="00F962B5" w:rsidP="00F962B5">
      <w:pPr>
        <w:pStyle w:val="Textkrper"/>
        <w:spacing w:line="360" w:lineRule="auto"/>
        <w:rPr>
          <w:rFonts w:ascii="Arial" w:hAnsi="Arial" w:cs="Arial"/>
          <w:sz w:val="22"/>
          <w:szCs w:val="22"/>
          <w:lang w:val="en-GB"/>
        </w:rPr>
      </w:pPr>
    </w:p>
    <w:p w14:paraId="18437E8E" w14:textId="77777777" w:rsidR="00F962B5" w:rsidRDefault="00F962B5" w:rsidP="00F962B5">
      <w:pPr>
        <w:pStyle w:val="Textkrper"/>
        <w:spacing w:line="360" w:lineRule="auto"/>
        <w:rPr>
          <w:rFonts w:ascii="Arial" w:hAnsi="Arial" w:cs="Arial"/>
          <w:sz w:val="22"/>
          <w:szCs w:val="22"/>
          <w:lang w:val="en-GB"/>
        </w:rPr>
      </w:pPr>
    </w:p>
    <w:p w14:paraId="6878E8C5" w14:textId="77777777" w:rsidR="00F962B5" w:rsidRPr="00F962B5" w:rsidRDefault="00F962B5" w:rsidP="00F962B5">
      <w:pPr>
        <w:pStyle w:val="Textkrper"/>
        <w:spacing w:line="360" w:lineRule="auto"/>
        <w:rPr>
          <w:rFonts w:ascii="Arial" w:hAnsi="Arial" w:cs="Arial"/>
          <w:sz w:val="22"/>
          <w:szCs w:val="22"/>
          <w:lang w:val="en-GB"/>
        </w:rPr>
      </w:pPr>
    </w:p>
    <w:p w14:paraId="069DCA75" w14:textId="77777777" w:rsidR="00F962B5" w:rsidRDefault="00F962B5" w:rsidP="00F962B5">
      <w:pPr>
        <w:pStyle w:val="Textkrper"/>
        <w:spacing w:line="360" w:lineRule="auto"/>
        <w:rPr>
          <w:rFonts w:ascii="Arial" w:hAnsi="Arial" w:cs="Arial"/>
          <w:sz w:val="22"/>
          <w:szCs w:val="22"/>
          <w:lang w:val="en-GB"/>
        </w:rPr>
      </w:pPr>
    </w:p>
    <w:p w14:paraId="5ABB77E9" w14:textId="77777777" w:rsidR="00F962B5" w:rsidRDefault="00F962B5" w:rsidP="00F962B5">
      <w:pPr>
        <w:pStyle w:val="Textkrper"/>
        <w:spacing w:line="360" w:lineRule="auto"/>
        <w:rPr>
          <w:rFonts w:ascii="Arial" w:hAnsi="Arial" w:cs="Arial"/>
          <w:sz w:val="22"/>
          <w:szCs w:val="22"/>
          <w:lang w:val="en-GB"/>
        </w:rPr>
      </w:pPr>
    </w:p>
    <w:p w14:paraId="023DAB76" w14:textId="77777777" w:rsidR="00F962B5" w:rsidRDefault="00F962B5" w:rsidP="00F962B5">
      <w:pPr>
        <w:pStyle w:val="Textkrper"/>
        <w:spacing w:line="360" w:lineRule="auto"/>
        <w:rPr>
          <w:rFonts w:ascii="Arial" w:hAnsi="Arial" w:cs="Arial"/>
          <w:sz w:val="22"/>
          <w:szCs w:val="22"/>
          <w:lang w:val="en-GB"/>
        </w:rPr>
      </w:pPr>
    </w:p>
    <w:p w14:paraId="179FBAE2" w14:textId="77777777" w:rsidR="005E2B63" w:rsidRDefault="005E2B63" w:rsidP="00646565">
      <w:pPr>
        <w:spacing w:line="360" w:lineRule="auto"/>
        <w:rPr>
          <w:rFonts w:ascii="Arial" w:hAnsi="Arial" w:cs="Arial"/>
          <w:sz w:val="22"/>
          <w:szCs w:val="22"/>
          <w:lang w:val="en-US"/>
        </w:rPr>
      </w:pPr>
    </w:p>
    <w:p w14:paraId="313AE4E0" w14:textId="4A180C61" w:rsidR="00646565" w:rsidRPr="0060269F" w:rsidRDefault="00646565" w:rsidP="00646565">
      <w:pPr>
        <w:spacing w:line="360" w:lineRule="auto"/>
        <w:rPr>
          <w:rFonts w:ascii="Arial" w:hAnsi="Arial" w:cs="Arial"/>
          <w:sz w:val="22"/>
          <w:szCs w:val="22"/>
          <w:lang w:val="en-US"/>
        </w:rPr>
      </w:pPr>
      <w:r w:rsidRPr="0060269F">
        <w:rPr>
          <w:rFonts w:ascii="Arial" w:hAnsi="Arial" w:cs="Arial"/>
          <w:sz w:val="22"/>
          <w:szCs w:val="22"/>
          <w:lang w:val="en-US"/>
        </w:rPr>
        <w:lastRenderedPageBreak/>
        <w:t>Photos | Caption</w:t>
      </w:r>
    </w:p>
    <w:p w14:paraId="2C4E344A" w14:textId="52AE49C3" w:rsidR="0000674E" w:rsidRDefault="0000674E" w:rsidP="0000674E">
      <w:pPr>
        <w:pStyle w:val="Textkrper"/>
        <w:spacing w:line="360" w:lineRule="auto"/>
        <w:rPr>
          <w:rFonts w:ascii="Arial" w:hAnsi="Arial" w:cs="Arial"/>
          <w:sz w:val="22"/>
          <w:szCs w:val="22"/>
        </w:rPr>
      </w:pPr>
      <w:proofErr w:type="spellStart"/>
      <w:r>
        <w:rPr>
          <w:rFonts w:ascii="Arial" w:hAnsi="Arial" w:cs="Arial"/>
          <w:sz w:val="22"/>
          <w:szCs w:val="22"/>
        </w:rPr>
        <w:t>Photo</w:t>
      </w:r>
      <w:proofErr w:type="spellEnd"/>
      <w:r>
        <w:rPr>
          <w:rFonts w:ascii="Arial" w:hAnsi="Arial" w:cs="Arial"/>
          <w:sz w:val="22"/>
          <w:szCs w:val="22"/>
        </w:rPr>
        <w:t xml:space="preserve"> 1:</w:t>
      </w:r>
    </w:p>
    <w:p w14:paraId="4F38B95F" w14:textId="77777777" w:rsidR="0000674E" w:rsidRPr="009557CF" w:rsidRDefault="0000674E" w:rsidP="0000674E">
      <w:pPr>
        <w:pStyle w:val="Textkrper"/>
        <w:spacing w:line="360" w:lineRule="auto"/>
        <w:rPr>
          <w:rFonts w:ascii="Arial" w:hAnsi="Arial" w:cs="Arial"/>
          <w:sz w:val="22"/>
          <w:szCs w:val="22"/>
        </w:rPr>
      </w:pPr>
      <w:r w:rsidRPr="009557CF">
        <w:rPr>
          <w:rFonts w:ascii="Arial" w:hAnsi="Arial" w:cs="Arial"/>
          <w:noProof/>
          <w:sz w:val="22"/>
          <w:szCs w:val="22"/>
        </w:rPr>
        <w:drawing>
          <wp:inline distT="0" distB="0" distL="0" distR="0" wp14:anchorId="41B7AEC0" wp14:editId="3EB7DA9C">
            <wp:extent cx="5399405" cy="795655"/>
            <wp:effectExtent l="0" t="0" r="0" b="4445"/>
            <wp:docPr id="1128458737" name="Grafik 7" descr="Ein Bild, das Waffe, Werkzeug, Gewehr,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58737" name="Grafik 7" descr="Ein Bild, das Waffe, Werkzeug, Gewehr, Schwarzweiß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9405" cy="795655"/>
                    </a:xfrm>
                    <a:prstGeom prst="rect">
                      <a:avLst/>
                    </a:prstGeom>
                    <a:noFill/>
                    <a:ln>
                      <a:noFill/>
                    </a:ln>
                  </pic:spPr>
                </pic:pic>
              </a:graphicData>
            </a:graphic>
          </wp:inline>
        </w:drawing>
      </w:r>
    </w:p>
    <w:p w14:paraId="4E2C5E15" w14:textId="77777777" w:rsidR="0000674E" w:rsidRDefault="0000674E" w:rsidP="0000674E">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2E4A6ADD" wp14:editId="59706850">
                <wp:simplePos x="0" y="0"/>
                <wp:positionH relativeFrom="margin">
                  <wp:align>left</wp:align>
                </wp:positionH>
                <wp:positionV relativeFrom="paragraph">
                  <wp:posOffset>8890</wp:posOffset>
                </wp:positionV>
                <wp:extent cx="5829300" cy="266700"/>
                <wp:effectExtent l="0" t="0" r="0" b="0"/>
                <wp:wrapNone/>
                <wp:docPr id="1543037891" name="Textfeld 1543037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567FF" w14:textId="65327953" w:rsidR="0000674E" w:rsidRPr="009557CF" w:rsidRDefault="0000674E" w:rsidP="0000674E">
                            <w:pPr>
                              <w:tabs>
                                <w:tab w:val="left" w:pos="851"/>
                                <w:tab w:val="left" w:pos="1843"/>
                              </w:tabs>
                              <w:ind w:left="851" w:hanging="851"/>
                              <w:rPr>
                                <w:rFonts w:ascii="Arial" w:hAnsi="Arial" w:cs="Arial"/>
                                <w:sz w:val="16"/>
                                <w:szCs w:val="16"/>
                                <w:lang w:val="en-US"/>
                              </w:rPr>
                            </w:pPr>
                            <w:r w:rsidRPr="0000674E">
                              <w:rPr>
                                <w:rFonts w:ascii="Arial" w:hAnsi="Arial" w:cs="Arial"/>
                                <w:lang w:val="en-US"/>
                              </w:rPr>
                              <w:t>ESCHA PI0125:</w:t>
                            </w:r>
                            <w:r w:rsidRPr="0000674E">
                              <w:rPr>
                                <w:rFonts w:ascii="Arial" w:hAnsi="Arial" w:cs="Arial"/>
                                <w:lang w:val="en-US"/>
                              </w:rPr>
                              <w:tab/>
                              <w:t>ESCHA ETM Co</w:t>
                            </w:r>
                            <w:r>
                              <w:rPr>
                                <w:rFonts w:ascii="Arial" w:hAnsi="Arial" w:cs="Arial"/>
                                <w:lang w:val="en-US"/>
                              </w:rPr>
                              <w:t>nnector</w:t>
                            </w:r>
                            <w:r w:rsidR="005E2B63">
                              <w:rPr>
                                <w:rFonts w:ascii="Arial" w:hAnsi="Arial" w:cs="Arial"/>
                                <w:lang w:val="en-US"/>
                              </w:rPr>
                              <w:tab/>
                            </w:r>
                            <w:r w:rsidR="005E2B63">
                              <w:rPr>
                                <w:rFonts w:ascii="Arial" w:hAnsi="Arial" w:cs="Arial"/>
                                <w:lang w:val="en-US"/>
                              </w:rPr>
                              <w:tab/>
                            </w:r>
                            <w:r w:rsidRPr="0000674E">
                              <w:rPr>
                                <w:rFonts w:ascii="Arial" w:hAnsi="Arial" w:cs="Arial"/>
                                <w:lang w:val="en-US"/>
                              </w:rPr>
                              <w:tab/>
                            </w:r>
                            <w:r w:rsidRPr="0000674E">
                              <w:rPr>
                                <w:rFonts w:ascii="Arial" w:hAnsi="Arial" w:cs="Arial"/>
                                <w:sz w:val="16"/>
                                <w:szCs w:val="16"/>
                                <w:lang w:val="en-US"/>
                              </w:rPr>
                              <w:t xml:space="preserve">Source: ESCHA GmbH &amp; Co. </w:t>
                            </w:r>
                            <w:r w:rsidRPr="009557CF">
                              <w:rPr>
                                <w:rFonts w:ascii="Arial" w:hAnsi="Arial" w:cs="Arial"/>
                                <w:sz w:val="16"/>
                                <w:szCs w:val="16"/>
                                <w:lang w:val="en-US"/>
                              </w:rPr>
                              <w:t>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A6ADD" id="_x0000_t202" coordsize="21600,21600" o:spt="202" path="m,l,21600r21600,l21600,xe">
                <v:stroke joinstyle="miter"/>
                <v:path gradientshapeok="t" o:connecttype="rect"/>
              </v:shapetype>
              <v:shape id="Textfeld 1543037891" o:spid="_x0000_s1026" type="#_x0000_t202" style="position:absolute;margin-left:0;margin-top:.7pt;width:459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" stroked="f">
                <v:textbox>
                  <w:txbxContent>
                    <w:p w14:paraId="563567FF" w14:textId="65327953" w:rsidR="0000674E" w:rsidRPr="009557CF" w:rsidRDefault="0000674E" w:rsidP="0000674E">
                      <w:pPr>
                        <w:tabs>
                          <w:tab w:val="left" w:pos="851"/>
                          <w:tab w:val="left" w:pos="1843"/>
                        </w:tabs>
                        <w:ind w:left="851" w:hanging="851"/>
                        <w:rPr>
                          <w:rFonts w:ascii="Arial" w:hAnsi="Arial" w:cs="Arial"/>
                          <w:sz w:val="16"/>
                          <w:szCs w:val="16"/>
                          <w:lang w:val="en-US"/>
                        </w:rPr>
                      </w:pPr>
                      <w:r w:rsidRPr="0000674E">
                        <w:rPr>
                          <w:rFonts w:ascii="Arial" w:hAnsi="Arial" w:cs="Arial"/>
                          <w:lang w:val="en-US"/>
                        </w:rPr>
                        <w:t>ESCHA PI0125:</w:t>
                      </w:r>
                      <w:r w:rsidRPr="0000674E">
                        <w:rPr>
                          <w:rFonts w:ascii="Arial" w:hAnsi="Arial" w:cs="Arial"/>
                          <w:lang w:val="en-US"/>
                        </w:rPr>
                        <w:tab/>
                        <w:t>ESCHA ETM Co</w:t>
                      </w:r>
                      <w:r>
                        <w:rPr>
                          <w:rFonts w:ascii="Arial" w:hAnsi="Arial" w:cs="Arial"/>
                          <w:lang w:val="en-US"/>
                        </w:rPr>
                        <w:t>nnector</w:t>
                      </w:r>
                      <w:r w:rsidR="005E2B63">
                        <w:rPr>
                          <w:rFonts w:ascii="Arial" w:hAnsi="Arial" w:cs="Arial"/>
                          <w:lang w:val="en-US"/>
                        </w:rPr>
                        <w:tab/>
                      </w:r>
                      <w:r w:rsidR="005E2B63">
                        <w:rPr>
                          <w:rFonts w:ascii="Arial" w:hAnsi="Arial" w:cs="Arial"/>
                          <w:lang w:val="en-US"/>
                        </w:rPr>
                        <w:tab/>
                      </w:r>
                      <w:r w:rsidRPr="0000674E">
                        <w:rPr>
                          <w:rFonts w:ascii="Arial" w:hAnsi="Arial" w:cs="Arial"/>
                          <w:lang w:val="en-US"/>
                        </w:rPr>
                        <w:tab/>
                      </w:r>
                      <w:r w:rsidRPr="0000674E">
                        <w:rPr>
                          <w:rFonts w:ascii="Arial" w:hAnsi="Arial" w:cs="Arial"/>
                          <w:sz w:val="16"/>
                          <w:szCs w:val="16"/>
                          <w:lang w:val="en-US"/>
                        </w:rPr>
                        <w:t xml:space="preserve">Source: ESCHA GmbH &amp; Co. </w:t>
                      </w:r>
                      <w:r w:rsidRPr="009557CF">
                        <w:rPr>
                          <w:rFonts w:ascii="Arial" w:hAnsi="Arial" w:cs="Arial"/>
                          <w:sz w:val="16"/>
                          <w:szCs w:val="16"/>
                          <w:lang w:val="en-US"/>
                        </w:rPr>
                        <w:t>KG</w:t>
                      </w:r>
                    </w:p>
                  </w:txbxContent>
                </v:textbox>
                <w10:wrap anchorx="margin"/>
              </v:shape>
            </w:pict>
          </mc:Fallback>
        </mc:AlternateContent>
      </w:r>
    </w:p>
    <w:p w14:paraId="17222D0A" w14:textId="77777777" w:rsidR="0000674E" w:rsidRDefault="0000674E" w:rsidP="0000674E">
      <w:pPr>
        <w:pStyle w:val="Textkrper"/>
        <w:spacing w:line="360" w:lineRule="auto"/>
        <w:rPr>
          <w:rFonts w:ascii="Arial" w:hAnsi="Arial" w:cs="Arial"/>
          <w:sz w:val="22"/>
          <w:szCs w:val="22"/>
        </w:rPr>
      </w:pPr>
    </w:p>
    <w:p w14:paraId="4FB34E8B" w14:textId="456BBE09" w:rsidR="006B5612" w:rsidRDefault="006B5612" w:rsidP="006B5612">
      <w:pPr>
        <w:pStyle w:val="Textkrper"/>
        <w:rPr>
          <w:rFonts w:ascii="Arial" w:hAnsi="Arial" w:cs="Arial"/>
          <w:sz w:val="22"/>
          <w:szCs w:val="22"/>
        </w:rPr>
      </w:pPr>
      <w:proofErr w:type="spellStart"/>
      <w:r>
        <w:rPr>
          <w:rFonts w:ascii="Arial" w:hAnsi="Arial" w:cs="Arial"/>
          <w:sz w:val="22"/>
          <w:szCs w:val="22"/>
        </w:rPr>
        <w:t>Photo</w:t>
      </w:r>
      <w:proofErr w:type="spellEnd"/>
      <w:r w:rsidRPr="006B5612">
        <w:rPr>
          <w:rFonts w:ascii="Arial" w:hAnsi="Arial" w:cs="Arial"/>
          <w:sz w:val="22"/>
          <w:szCs w:val="22"/>
        </w:rPr>
        <w:t xml:space="preserve"> 2:</w:t>
      </w:r>
    </w:p>
    <w:p w14:paraId="7C26525B" w14:textId="77777777" w:rsidR="006B5612" w:rsidRPr="006B5612" w:rsidRDefault="006B5612" w:rsidP="006B5612">
      <w:pPr>
        <w:pStyle w:val="Textkrper"/>
        <w:rPr>
          <w:rFonts w:ascii="Arial" w:hAnsi="Arial" w:cs="Arial"/>
          <w:sz w:val="22"/>
          <w:szCs w:val="22"/>
        </w:rPr>
      </w:pPr>
    </w:p>
    <w:p w14:paraId="2CD90B9B" w14:textId="39B2C1B4" w:rsidR="006B5612" w:rsidRPr="006B5612" w:rsidRDefault="006B5612" w:rsidP="006B5612">
      <w:pPr>
        <w:pStyle w:val="Textkrper"/>
        <w:rPr>
          <w:rFonts w:ascii="Arial" w:hAnsi="Arial" w:cs="Arial"/>
          <w:sz w:val="22"/>
          <w:szCs w:val="22"/>
        </w:rPr>
      </w:pPr>
      <w:r w:rsidRPr="006B5612">
        <w:rPr>
          <w:rFonts w:ascii="Arial" w:hAnsi="Arial" w:cs="Arial"/>
          <w:noProof/>
          <w:sz w:val="22"/>
          <w:szCs w:val="22"/>
        </w:rPr>
        <w:drawing>
          <wp:inline distT="0" distB="0" distL="0" distR="0" wp14:anchorId="0F306E37" wp14:editId="1D933F0E">
            <wp:extent cx="5399405" cy="2696845"/>
            <wp:effectExtent l="0" t="0" r="0" b="8255"/>
            <wp:docPr id="1240895928" name="Grafik 5" descr="Ein Bild, das Handschrift, Text, Zeichnung,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Handschrift, Text, Zeichnung, Schrif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2696845"/>
                    </a:xfrm>
                    <a:prstGeom prst="rect">
                      <a:avLst/>
                    </a:prstGeom>
                    <a:noFill/>
                    <a:ln>
                      <a:noFill/>
                    </a:ln>
                  </pic:spPr>
                </pic:pic>
              </a:graphicData>
            </a:graphic>
          </wp:inline>
        </w:drawing>
      </w:r>
    </w:p>
    <w:p w14:paraId="1D9EFC5F" w14:textId="606E3B15" w:rsidR="006B5612" w:rsidRPr="006B5612" w:rsidRDefault="006B5612" w:rsidP="006B5612">
      <w:pPr>
        <w:pStyle w:val="Textkrper"/>
        <w:rPr>
          <w:rFonts w:ascii="Arial" w:hAnsi="Arial" w:cs="Arial"/>
          <w:sz w:val="22"/>
          <w:szCs w:val="22"/>
        </w:rPr>
      </w:pPr>
      <w:r w:rsidRPr="006B5612">
        <w:rPr>
          <w:rFonts w:ascii="Arial" w:hAnsi="Arial" w:cs="Arial"/>
          <w:noProof/>
          <w:sz w:val="22"/>
          <w:szCs w:val="22"/>
        </w:rPr>
        <mc:AlternateContent>
          <mc:Choice Requires="wps">
            <w:drawing>
              <wp:anchor distT="0" distB="0" distL="114300" distR="114300" simplePos="0" relativeHeight="251662336" behindDoc="0" locked="0" layoutInCell="1" allowOverlap="1" wp14:anchorId="14294B0A" wp14:editId="1532FF06">
                <wp:simplePos x="0" y="0"/>
                <wp:positionH relativeFrom="column">
                  <wp:posOffset>0</wp:posOffset>
                </wp:positionH>
                <wp:positionV relativeFrom="paragraph">
                  <wp:posOffset>0</wp:posOffset>
                </wp:positionV>
                <wp:extent cx="6140450" cy="279400"/>
                <wp:effectExtent l="0" t="0" r="0" b="6350"/>
                <wp:wrapNone/>
                <wp:docPr id="426787969"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0F491" w14:textId="5C6AE683" w:rsidR="006B5612" w:rsidRPr="006B5612" w:rsidRDefault="006B5612" w:rsidP="006B5612">
                            <w:pPr>
                              <w:tabs>
                                <w:tab w:val="left" w:pos="851"/>
                                <w:tab w:val="left" w:pos="1843"/>
                              </w:tabs>
                              <w:ind w:left="851" w:hanging="851"/>
                              <w:rPr>
                                <w:rFonts w:ascii="Arial" w:hAnsi="Arial" w:cs="Arial"/>
                                <w:sz w:val="16"/>
                                <w:szCs w:val="16"/>
                                <w:lang w:val="en-US"/>
                              </w:rPr>
                            </w:pPr>
                            <w:r w:rsidRPr="006B5612">
                              <w:rPr>
                                <w:rFonts w:ascii="Arial" w:hAnsi="Arial" w:cs="Arial"/>
                                <w:lang w:val="en-US"/>
                              </w:rPr>
                              <w:t>ESCHA PI0125: ETM: Maximum performance in the smallest space</w:t>
                            </w:r>
                            <w:r w:rsidRPr="006B5612">
                              <w:rPr>
                                <w:rFonts w:ascii="Arial" w:hAnsi="Arial" w:cs="Arial"/>
                                <w:lang w:val="en-US"/>
                              </w:rPr>
                              <w:tab/>
                            </w:r>
                            <w:r>
                              <w:rPr>
                                <w:rFonts w:ascii="Arial" w:hAnsi="Arial" w:cs="Arial"/>
                                <w:sz w:val="16"/>
                                <w:szCs w:val="16"/>
                                <w:lang w:val="en-US"/>
                              </w:rPr>
                              <w:t>Source</w:t>
                            </w:r>
                            <w:r w:rsidRPr="006B5612">
                              <w:rPr>
                                <w:rFonts w:ascii="Arial" w:hAnsi="Arial" w:cs="Arial"/>
                                <w:sz w:val="16"/>
                                <w:szCs w:val="16"/>
                                <w:lang w:val="en-US"/>
                              </w:rPr>
                              <w:t>: ESCHA GmbH &amp; Co. KG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4B0A" id="Textfeld 6" o:spid="_x0000_s1027" type="#_x0000_t202" style="position:absolute;margin-left:0;margin-top:0;width:483.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" stroked="f">
                <v:textbox>
                  <w:txbxContent>
                    <w:p w14:paraId="5000F491" w14:textId="5C6AE683" w:rsidR="006B5612" w:rsidRPr="006B5612" w:rsidRDefault="006B5612" w:rsidP="006B5612">
                      <w:pPr>
                        <w:tabs>
                          <w:tab w:val="left" w:pos="851"/>
                          <w:tab w:val="left" w:pos="1843"/>
                        </w:tabs>
                        <w:ind w:left="851" w:hanging="851"/>
                        <w:rPr>
                          <w:rFonts w:ascii="Arial" w:hAnsi="Arial" w:cs="Arial"/>
                          <w:sz w:val="16"/>
                          <w:szCs w:val="16"/>
                          <w:lang w:val="en-US"/>
                        </w:rPr>
                      </w:pPr>
                      <w:r w:rsidRPr="006B5612">
                        <w:rPr>
                          <w:rFonts w:ascii="Arial" w:hAnsi="Arial" w:cs="Arial"/>
                          <w:lang w:val="en-US"/>
                        </w:rPr>
                        <w:t>ESCHA PI0125: ETM: Maximum performance in the smallest space</w:t>
                      </w:r>
                      <w:r w:rsidRPr="006B5612">
                        <w:rPr>
                          <w:rFonts w:ascii="Arial" w:hAnsi="Arial" w:cs="Arial"/>
                          <w:lang w:val="en-US"/>
                        </w:rPr>
                        <w:tab/>
                      </w:r>
                      <w:r>
                        <w:rPr>
                          <w:rFonts w:ascii="Arial" w:hAnsi="Arial" w:cs="Arial"/>
                          <w:sz w:val="16"/>
                          <w:szCs w:val="16"/>
                          <w:lang w:val="en-US"/>
                        </w:rPr>
                        <w:t>Source</w:t>
                      </w:r>
                      <w:r w:rsidRPr="006B5612">
                        <w:rPr>
                          <w:rFonts w:ascii="Arial" w:hAnsi="Arial" w:cs="Arial"/>
                          <w:sz w:val="16"/>
                          <w:szCs w:val="16"/>
                          <w:lang w:val="en-US"/>
                        </w:rPr>
                        <w:t>: ESCHA GmbH &amp; Co. KG</w:t>
                      </w:r>
                    </w:p>
                  </w:txbxContent>
                </v:textbox>
              </v:shape>
            </w:pict>
          </mc:Fallback>
        </mc:AlternateContent>
      </w:r>
    </w:p>
    <w:p w14:paraId="622B446B" w14:textId="77777777" w:rsidR="006B5612" w:rsidRDefault="006B5612" w:rsidP="0000674E">
      <w:pPr>
        <w:pStyle w:val="Textkrper"/>
        <w:spacing w:line="360" w:lineRule="auto"/>
        <w:rPr>
          <w:rFonts w:ascii="Arial" w:hAnsi="Arial" w:cs="Arial"/>
          <w:sz w:val="22"/>
          <w:szCs w:val="22"/>
        </w:rPr>
      </w:pPr>
    </w:p>
    <w:p w14:paraId="4403572E" w14:textId="77777777" w:rsidR="006B5612" w:rsidRDefault="006B5612" w:rsidP="0000674E">
      <w:pPr>
        <w:pStyle w:val="Textkrper"/>
        <w:spacing w:line="360" w:lineRule="auto"/>
        <w:rPr>
          <w:rFonts w:ascii="Arial" w:hAnsi="Arial" w:cs="Arial"/>
          <w:sz w:val="22"/>
          <w:szCs w:val="22"/>
        </w:rPr>
      </w:pPr>
    </w:p>
    <w:p w14:paraId="46215B6C" w14:textId="335C65E1" w:rsidR="0000674E" w:rsidRDefault="0000674E" w:rsidP="0000674E">
      <w:pPr>
        <w:pStyle w:val="Textkrper"/>
        <w:spacing w:line="360" w:lineRule="auto"/>
        <w:rPr>
          <w:rFonts w:ascii="Arial" w:hAnsi="Arial" w:cs="Arial"/>
          <w:sz w:val="22"/>
          <w:szCs w:val="22"/>
        </w:rPr>
      </w:pPr>
      <w:proofErr w:type="spellStart"/>
      <w:r>
        <w:rPr>
          <w:rFonts w:ascii="Arial" w:hAnsi="Arial" w:cs="Arial"/>
          <w:sz w:val="22"/>
          <w:szCs w:val="22"/>
        </w:rPr>
        <w:t>Photo</w:t>
      </w:r>
      <w:proofErr w:type="spellEnd"/>
      <w:r>
        <w:rPr>
          <w:rFonts w:ascii="Arial" w:hAnsi="Arial" w:cs="Arial"/>
          <w:sz w:val="22"/>
          <w:szCs w:val="22"/>
        </w:rPr>
        <w:t xml:space="preserve"> </w:t>
      </w:r>
      <w:r w:rsidR="006B5612">
        <w:rPr>
          <w:rFonts w:ascii="Arial" w:hAnsi="Arial" w:cs="Arial"/>
          <w:sz w:val="22"/>
          <w:szCs w:val="22"/>
        </w:rPr>
        <w:t>3</w:t>
      </w:r>
      <w:r>
        <w:rPr>
          <w:rFonts w:ascii="Arial" w:hAnsi="Arial" w:cs="Arial"/>
          <w:sz w:val="22"/>
          <w:szCs w:val="22"/>
        </w:rPr>
        <w:t>:</w:t>
      </w:r>
    </w:p>
    <w:p w14:paraId="08BD25F0" w14:textId="292DE62A" w:rsidR="0000674E" w:rsidRPr="009557CF" w:rsidRDefault="005E2B63" w:rsidP="0000674E">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4CFF866" wp14:editId="7816D78B">
                <wp:simplePos x="0" y="0"/>
                <wp:positionH relativeFrom="column">
                  <wp:posOffset>-100330</wp:posOffset>
                </wp:positionH>
                <wp:positionV relativeFrom="paragraph">
                  <wp:posOffset>1397635</wp:posOffset>
                </wp:positionV>
                <wp:extent cx="5789295" cy="352425"/>
                <wp:effectExtent l="0" t="0" r="1905"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FCE1C" w14:textId="22270649" w:rsidR="0000674E" w:rsidRPr="009557CF" w:rsidRDefault="0000674E" w:rsidP="0000674E">
                            <w:pPr>
                              <w:tabs>
                                <w:tab w:val="left" w:pos="851"/>
                                <w:tab w:val="left" w:pos="1843"/>
                              </w:tabs>
                              <w:ind w:left="851" w:hanging="851"/>
                              <w:rPr>
                                <w:rFonts w:ascii="Arial" w:hAnsi="Arial" w:cs="Arial"/>
                                <w:sz w:val="16"/>
                                <w:szCs w:val="16"/>
                                <w:lang w:val="en-US"/>
                              </w:rPr>
                            </w:pPr>
                            <w:r w:rsidRPr="0000674E">
                              <w:rPr>
                                <w:rFonts w:ascii="Arial" w:hAnsi="Arial" w:cs="Arial"/>
                                <w:lang w:val="en-US"/>
                              </w:rPr>
                              <w:t>ESCHA PI0125:</w:t>
                            </w:r>
                            <w:r w:rsidRPr="0000674E">
                              <w:rPr>
                                <w:rFonts w:ascii="Arial" w:hAnsi="Arial" w:cs="Arial"/>
                                <w:lang w:val="en-US"/>
                              </w:rPr>
                              <w:tab/>
                              <w:t>ESCHA ET-Famil</w:t>
                            </w:r>
                            <w:r>
                              <w:rPr>
                                <w:rFonts w:ascii="Arial" w:hAnsi="Arial" w:cs="Arial"/>
                                <w:lang w:val="en-US"/>
                              </w:rPr>
                              <w:t>y</w:t>
                            </w:r>
                            <w:r w:rsidR="005E2B63">
                              <w:rPr>
                                <w:rFonts w:ascii="Arial" w:hAnsi="Arial" w:cs="Arial"/>
                                <w:lang w:val="en-US"/>
                              </w:rPr>
                              <w:tab/>
                            </w:r>
                            <w:r w:rsidR="005E2B63">
                              <w:rPr>
                                <w:rFonts w:ascii="Arial" w:hAnsi="Arial" w:cs="Arial"/>
                                <w:lang w:val="en-US"/>
                              </w:rPr>
                              <w:tab/>
                            </w:r>
                            <w:r w:rsidR="005E2B63">
                              <w:rPr>
                                <w:rFonts w:ascii="Arial" w:hAnsi="Arial" w:cs="Arial"/>
                                <w:lang w:val="en-US"/>
                              </w:rPr>
                              <w:tab/>
                            </w:r>
                            <w:r w:rsidRPr="0000674E">
                              <w:rPr>
                                <w:rFonts w:ascii="Arial" w:hAnsi="Arial" w:cs="Arial"/>
                                <w:lang w:val="en-US"/>
                              </w:rPr>
                              <w:tab/>
                            </w:r>
                            <w:r w:rsidRPr="0000674E">
                              <w:rPr>
                                <w:rFonts w:ascii="Arial" w:hAnsi="Arial" w:cs="Arial"/>
                                <w:lang w:val="en-US"/>
                              </w:rPr>
                              <w:tab/>
                            </w:r>
                            <w:r w:rsidRPr="0000674E">
                              <w:rPr>
                                <w:rFonts w:ascii="Arial" w:hAnsi="Arial" w:cs="Arial"/>
                                <w:sz w:val="16"/>
                                <w:szCs w:val="16"/>
                                <w:lang w:val="en-US"/>
                              </w:rPr>
                              <w:t xml:space="preserve">Source: ESCHA GmbH &amp; Co. </w:t>
                            </w:r>
                            <w:r w:rsidRPr="009557CF">
                              <w:rPr>
                                <w:rFonts w:ascii="Arial" w:hAnsi="Arial" w:cs="Arial"/>
                                <w:sz w:val="16"/>
                                <w:szCs w:val="16"/>
                                <w:lang w:val="en-US"/>
                              </w:rPr>
                              <w:t>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FF866" id="Textfeld 3" o:spid="_x0000_s1027" type="#_x0000_t202" style="position:absolute;margin-left:-7.9pt;margin-top:110.05pt;width:455.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" stroked="f">
                <v:textbox>
                  <w:txbxContent>
                    <w:p w14:paraId="6AEFCE1C" w14:textId="22270649" w:rsidR="0000674E" w:rsidRPr="009557CF" w:rsidRDefault="0000674E" w:rsidP="0000674E">
                      <w:pPr>
                        <w:tabs>
                          <w:tab w:val="left" w:pos="851"/>
                          <w:tab w:val="left" w:pos="1843"/>
                        </w:tabs>
                        <w:ind w:left="851" w:hanging="851"/>
                        <w:rPr>
                          <w:rFonts w:ascii="Arial" w:hAnsi="Arial" w:cs="Arial"/>
                          <w:sz w:val="16"/>
                          <w:szCs w:val="16"/>
                          <w:lang w:val="en-US"/>
                        </w:rPr>
                      </w:pPr>
                      <w:r w:rsidRPr="0000674E">
                        <w:rPr>
                          <w:rFonts w:ascii="Arial" w:hAnsi="Arial" w:cs="Arial"/>
                          <w:lang w:val="en-US"/>
                        </w:rPr>
                        <w:t>ESCHA PI0125:</w:t>
                      </w:r>
                      <w:r w:rsidRPr="0000674E">
                        <w:rPr>
                          <w:rFonts w:ascii="Arial" w:hAnsi="Arial" w:cs="Arial"/>
                          <w:lang w:val="en-US"/>
                        </w:rPr>
                        <w:tab/>
                        <w:t>ESCHA ET-Famil</w:t>
                      </w:r>
                      <w:r>
                        <w:rPr>
                          <w:rFonts w:ascii="Arial" w:hAnsi="Arial" w:cs="Arial"/>
                          <w:lang w:val="en-US"/>
                        </w:rPr>
                        <w:t>y</w:t>
                      </w:r>
                      <w:r w:rsidR="005E2B63">
                        <w:rPr>
                          <w:rFonts w:ascii="Arial" w:hAnsi="Arial" w:cs="Arial"/>
                          <w:lang w:val="en-US"/>
                        </w:rPr>
                        <w:tab/>
                      </w:r>
                      <w:r w:rsidR="005E2B63">
                        <w:rPr>
                          <w:rFonts w:ascii="Arial" w:hAnsi="Arial" w:cs="Arial"/>
                          <w:lang w:val="en-US"/>
                        </w:rPr>
                        <w:tab/>
                      </w:r>
                      <w:r w:rsidR="005E2B63">
                        <w:rPr>
                          <w:rFonts w:ascii="Arial" w:hAnsi="Arial" w:cs="Arial"/>
                          <w:lang w:val="en-US"/>
                        </w:rPr>
                        <w:tab/>
                      </w:r>
                      <w:r w:rsidRPr="0000674E">
                        <w:rPr>
                          <w:rFonts w:ascii="Arial" w:hAnsi="Arial" w:cs="Arial"/>
                          <w:lang w:val="en-US"/>
                        </w:rPr>
                        <w:tab/>
                      </w:r>
                      <w:r w:rsidRPr="0000674E">
                        <w:rPr>
                          <w:rFonts w:ascii="Arial" w:hAnsi="Arial" w:cs="Arial"/>
                          <w:lang w:val="en-US"/>
                        </w:rPr>
                        <w:tab/>
                      </w:r>
                      <w:r w:rsidRPr="0000674E">
                        <w:rPr>
                          <w:rFonts w:ascii="Arial" w:hAnsi="Arial" w:cs="Arial"/>
                          <w:sz w:val="16"/>
                          <w:szCs w:val="16"/>
                          <w:lang w:val="en-US"/>
                        </w:rPr>
                        <w:t xml:space="preserve">Source: ESCHA GmbH &amp; Co. </w:t>
                      </w:r>
                      <w:r w:rsidRPr="009557CF">
                        <w:rPr>
                          <w:rFonts w:ascii="Arial" w:hAnsi="Arial" w:cs="Arial"/>
                          <w:sz w:val="16"/>
                          <w:szCs w:val="16"/>
                          <w:lang w:val="en-US"/>
                        </w:rPr>
                        <w:t>KG</w:t>
                      </w:r>
                    </w:p>
                  </w:txbxContent>
                </v:textbox>
              </v:shape>
            </w:pict>
          </mc:Fallback>
        </mc:AlternateContent>
      </w:r>
      <w:r w:rsidR="0000674E" w:rsidRPr="009557CF">
        <w:rPr>
          <w:rFonts w:ascii="Arial" w:hAnsi="Arial" w:cs="Arial"/>
          <w:noProof/>
          <w:sz w:val="22"/>
          <w:szCs w:val="22"/>
        </w:rPr>
        <w:drawing>
          <wp:inline distT="0" distB="0" distL="0" distR="0" wp14:anchorId="2B105D23" wp14:editId="2997B745">
            <wp:extent cx="5685030" cy="1314450"/>
            <wp:effectExtent l="0" t="0" r="0" b="0"/>
            <wp:docPr id="1871024837" name="Grafik 5" descr="Ein Bild, das Meißel,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24837" name="Grafik 5" descr="Ein Bild, das Meißel, Werkzeug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9750" cy="1315541"/>
                    </a:xfrm>
                    <a:prstGeom prst="rect">
                      <a:avLst/>
                    </a:prstGeom>
                    <a:noFill/>
                    <a:ln>
                      <a:noFill/>
                    </a:ln>
                  </pic:spPr>
                </pic:pic>
              </a:graphicData>
            </a:graphic>
          </wp:inline>
        </w:drawing>
      </w:r>
    </w:p>
    <w:p w14:paraId="5B652AA6" w14:textId="1CD8186E" w:rsidR="0000674E" w:rsidRDefault="0000674E" w:rsidP="0000674E">
      <w:pPr>
        <w:pStyle w:val="Textkrper"/>
        <w:spacing w:line="360" w:lineRule="auto"/>
        <w:rPr>
          <w:rFonts w:ascii="Arial" w:hAnsi="Arial" w:cs="Arial"/>
          <w:sz w:val="22"/>
          <w:szCs w:val="22"/>
        </w:rPr>
      </w:pPr>
    </w:p>
    <w:p w14:paraId="53220090" w14:textId="77777777" w:rsidR="0000674E" w:rsidRDefault="0000674E" w:rsidP="0000674E">
      <w:pPr>
        <w:pStyle w:val="Textkrper"/>
        <w:spacing w:line="360" w:lineRule="auto"/>
        <w:rPr>
          <w:rFonts w:ascii="Arial" w:hAnsi="Arial" w:cs="Arial"/>
          <w:sz w:val="22"/>
          <w:szCs w:val="22"/>
        </w:rPr>
      </w:pPr>
    </w:p>
    <w:p w14:paraId="5A7C817B" w14:textId="77777777" w:rsidR="0000674E" w:rsidRDefault="0000674E" w:rsidP="0000674E">
      <w:pPr>
        <w:pStyle w:val="Textkrper"/>
        <w:spacing w:line="360" w:lineRule="auto"/>
        <w:rPr>
          <w:rFonts w:ascii="Arial" w:hAnsi="Arial" w:cs="Arial"/>
          <w:sz w:val="22"/>
          <w:szCs w:val="22"/>
        </w:rPr>
      </w:pPr>
    </w:p>
    <w:p w14:paraId="616C4A27" w14:textId="77777777" w:rsidR="006B5612" w:rsidRDefault="006B5612" w:rsidP="0000674E">
      <w:pPr>
        <w:pStyle w:val="Textkrper"/>
        <w:spacing w:line="360" w:lineRule="auto"/>
        <w:rPr>
          <w:rFonts w:ascii="Arial" w:hAnsi="Arial" w:cs="Arial"/>
          <w:sz w:val="22"/>
          <w:szCs w:val="22"/>
        </w:rPr>
      </w:pPr>
    </w:p>
    <w:p w14:paraId="60056A36" w14:textId="77777777" w:rsidR="006B5612" w:rsidRDefault="006B5612" w:rsidP="0000674E">
      <w:pPr>
        <w:pStyle w:val="Textkrper"/>
        <w:spacing w:line="360" w:lineRule="auto"/>
        <w:rPr>
          <w:rFonts w:ascii="Arial" w:hAnsi="Arial" w:cs="Arial"/>
          <w:sz w:val="22"/>
          <w:szCs w:val="22"/>
        </w:rPr>
      </w:pPr>
    </w:p>
    <w:p w14:paraId="0C2F458F" w14:textId="77777777" w:rsidR="006B5612" w:rsidRDefault="006B5612" w:rsidP="0000674E">
      <w:pPr>
        <w:pStyle w:val="Textkrper"/>
        <w:spacing w:line="360" w:lineRule="auto"/>
        <w:rPr>
          <w:rFonts w:ascii="Arial" w:hAnsi="Arial" w:cs="Arial"/>
          <w:sz w:val="22"/>
          <w:szCs w:val="22"/>
        </w:rPr>
      </w:pPr>
    </w:p>
    <w:p w14:paraId="017D99E8" w14:textId="59CDD712" w:rsidR="00850414" w:rsidRPr="0060269F" w:rsidRDefault="00850414" w:rsidP="00850414">
      <w:pPr>
        <w:pStyle w:val="Textkrper"/>
        <w:spacing w:line="360" w:lineRule="auto"/>
        <w:rPr>
          <w:rFonts w:ascii="Arial" w:hAnsi="Arial" w:cs="Arial"/>
          <w:sz w:val="22"/>
          <w:szCs w:val="22"/>
          <w:lang w:val="en-US"/>
        </w:rPr>
      </w:pPr>
      <w:r w:rsidRPr="0060269F">
        <w:rPr>
          <w:rFonts w:ascii="Arial" w:hAnsi="Arial" w:cs="Arial"/>
          <w:sz w:val="22"/>
          <w:szCs w:val="22"/>
          <w:lang w:val="en-US"/>
        </w:rPr>
        <w:lastRenderedPageBreak/>
        <w:t>About us</w:t>
      </w:r>
    </w:p>
    <w:p w14:paraId="4A85FAEC" w14:textId="77777777" w:rsidR="00850414" w:rsidRPr="0060269F" w:rsidRDefault="00850414" w:rsidP="00850414">
      <w:pPr>
        <w:pStyle w:val="Textkrper"/>
        <w:spacing w:line="288" w:lineRule="auto"/>
        <w:rPr>
          <w:rFonts w:ascii="Arial" w:hAnsi="Arial" w:cs="Arial"/>
          <w:sz w:val="4"/>
          <w:szCs w:val="4"/>
          <w:lang w:val="en-US"/>
        </w:rPr>
      </w:pPr>
    </w:p>
    <w:p w14:paraId="10F81EEF" w14:textId="77777777" w:rsidR="00850414" w:rsidRDefault="00850414" w:rsidP="00850414">
      <w:pPr>
        <w:pStyle w:val="Textkrper"/>
        <w:spacing w:line="288" w:lineRule="auto"/>
        <w:rPr>
          <w:rFonts w:ascii="Arial" w:hAnsi="Arial" w:cs="Arial"/>
          <w:noProof/>
          <w:sz w:val="16"/>
          <w:szCs w:val="16"/>
          <w:lang w:val="en-US"/>
        </w:rPr>
      </w:pPr>
      <w:bookmarkStart w:id="0" w:name="OLE_LINK1"/>
      <w:bookmarkStart w:id="1" w:name="OLE_LINK2"/>
      <w:r>
        <w:rPr>
          <w:rFonts w:ascii="Arial" w:hAnsi="Arial" w:cs="Arial"/>
          <w:noProof/>
          <w:sz w:val="16"/>
          <w:szCs w:val="16"/>
          <w:lang w:val="en-US"/>
        </w:rPr>
        <w:t xml:space="preserve">The </w:t>
      </w:r>
      <w:r w:rsidRPr="00AE1A9D">
        <w:rPr>
          <w:rFonts w:ascii="Arial" w:hAnsi="Arial" w:cs="Arial"/>
          <w:noProof/>
          <w:sz w:val="16"/>
          <w:szCs w:val="16"/>
          <w:lang w:val="en-US"/>
        </w:rPr>
        <w:t xml:space="preserve">ESCHA </w:t>
      </w:r>
      <w:r>
        <w:rPr>
          <w:rFonts w:ascii="Arial" w:hAnsi="Arial" w:cs="Arial"/>
          <w:noProof/>
          <w:sz w:val="16"/>
          <w:szCs w:val="16"/>
          <w:lang w:val="en-US"/>
        </w:rPr>
        <w:t xml:space="preserve">Group </w:t>
      </w:r>
      <w:r w:rsidRPr="00AE1A9D">
        <w:rPr>
          <w:rFonts w:ascii="Arial" w:hAnsi="Arial" w:cs="Arial"/>
          <w:noProof/>
          <w:sz w:val="16"/>
          <w:szCs w:val="16"/>
          <w:lang w:val="en-US"/>
        </w:rPr>
        <w:t xml:space="preserve">is a leading </w:t>
      </w:r>
      <w:r>
        <w:rPr>
          <w:rFonts w:ascii="Arial" w:hAnsi="Arial" w:cs="Arial"/>
          <w:noProof/>
          <w:sz w:val="16"/>
          <w:szCs w:val="16"/>
          <w:lang w:val="en-US"/>
        </w:rPr>
        <w:t>supplier in the field of industrial connectivity. For more than 35 years, t</w:t>
      </w:r>
      <w:r w:rsidRPr="00AE1A9D">
        <w:rPr>
          <w:rFonts w:ascii="Arial" w:hAnsi="Arial" w:cs="Arial"/>
          <w:noProof/>
          <w:sz w:val="16"/>
          <w:szCs w:val="16"/>
          <w:lang w:val="en-US"/>
        </w:rPr>
        <w:t>he family-controlled company has been developing and manufacturing in</w:t>
      </w:r>
      <w:r>
        <w:rPr>
          <w:rFonts w:ascii="Arial" w:hAnsi="Arial" w:cs="Arial"/>
          <w:noProof/>
          <w:sz w:val="16"/>
          <w:szCs w:val="16"/>
          <w:lang w:val="en-US"/>
        </w:rPr>
        <w:t xml:space="preserve">novative product novelties </w:t>
      </w:r>
      <w:r w:rsidRPr="00AE1A9D">
        <w:rPr>
          <w:rFonts w:ascii="Arial" w:hAnsi="Arial" w:cs="Arial"/>
          <w:noProof/>
          <w:sz w:val="16"/>
          <w:szCs w:val="16"/>
          <w:lang w:val="en-US"/>
        </w:rPr>
        <w:t>taking dynamics to the mar</w:t>
      </w:r>
      <w:r>
        <w:rPr>
          <w:rFonts w:ascii="Arial" w:hAnsi="Arial" w:cs="Arial"/>
          <w:noProof/>
          <w:sz w:val="16"/>
          <w:szCs w:val="16"/>
          <w:lang w:val="en-US"/>
        </w:rPr>
        <w:t xml:space="preserve">ket for automation components. </w:t>
      </w:r>
      <w:r w:rsidRPr="00AE1A9D">
        <w:rPr>
          <w:rFonts w:ascii="Arial" w:hAnsi="Arial" w:cs="Arial"/>
          <w:noProof/>
          <w:sz w:val="16"/>
          <w:szCs w:val="16"/>
          <w:lang w:val="en-US"/>
        </w:rPr>
        <w:t>Based on its standard products, the company designs custom-made connectivity and individual sp</w:t>
      </w:r>
      <w:r>
        <w:rPr>
          <w:rFonts w:ascii="Arial" w:hAnsi="Arial" w:cs="Arial"/>
          <w:noProof/>
          <w:sz w:val="16"/>
          <w:szCs w:val="16"/>
          <w:lang w:val="en-US"/>
        </w:rPr>
        <w:t>ecial solutions. With about 1000</w:t>
      </w:r>
      <w:r w:rsidRPr="00AE1A9D">
        <w:rPr>
          <w:rFonts w:ascii="Arial" w:hAnsi="Arial" w:cs="Arial"/>
          <w:noProof/>
          <w:sz w:val="16"/>
          <w:szCs w:val="16"/>
          <w:lang w:val="en-US"/>
        </w:rPr>
        <w:t xml:space="preserve"> employees </w:t>
      </w:r>
      <w:r>
        <w:rPr>
          <w:rFonts w:ascii="Arial" w:hAnsi="Arial" w:cs="Arial"/>
          <w:noProof/>
          <w:sz w:val="16"/>
          <w:szCs w:val="16"/>
          <w:lang w:val="en-US"/>
        </w:rPr>
        <w:t xml:space="preserve">around the globe </w:t>
      </w:r>
      <w:r w:rsidRPr="00AE1A9D">
        <w:rPr>
          <w:rFonts w:ascii="Arial" w:hAnsi="Arial" w:cs="Arial"/>
          <w:noProof/>
          <w:sz w:val="16"/>
          <w:szCs w:val="16"/>
          <w:lang w:val="en-US"/>
        </w:rPr>
        <w:t>and highly in-depth development and production, ESCHA is extending its product portfol</w:t>
      </w:r>
      <w:r>
        <w:rPr>
          <w:rFonts w:ascii="Arial" w:hAnsi="Arial" w:cs="Arial"/>
          <w:noProof/>
          <w:sz w:val="16"/>
          <w:szCs w:val="16"/>
          <w:lang w:val="en-US"/>
        </w:rPr>
        <w:t>io constantly and independently. The consolidated group turnover in 2022 amounts to 102 million Euros.</w:t>
      </w:r>
      <w:r w:rsidRPr="00AE1A9D">
        <w:rPr>
          <w:rFonts w:ascii="Arial" w:hAnsi="Arial" w:cs="Arial"/>
          <w:noProof/>
          <w:sz w:val="16"/>
          <w:szCs w:val="16"/>
          <w:lang w:val="en-US"/>
        </w:rPr>
        <w:t xml:space="preserve"> </w:t>
      </w:r>
      <w:bookmarkEnd w:id="0"/>
      <w:bookmarkEnd w:id="1"/>
      <w:r>
        <w:rPr>
          <w:rFonts w:ascii="Arial" w:hAnsi="Arial" w:cs="Arial"/>
          <w:noProof/>
          <w:sz w:val="16"/>
          <w:szCs w:val="16"/>
          <w:lang w:val="en-US"/>
        </w:rPr>
        <w:t>ESCHA guarantees high availability and consistent quality of its products worldwide through production facilities in Germany, Czech Republic, Hungary and China as well as licensed production in USA and Mexico.</w:t>
      </w:r>
    </w:p>
    <w:p w14:paraId="19C764AF" w14:textId="77777777" w:rsidR="00850414" w:rsidRPr="00C022D0" w:rsidRDefault="00850414" w:rsidP="00850414">
      <w:pPr>
        <w:pStyle w:val="Textkrper"/>
        <w:spacing w:line="288" w:lineRule="auto"/>
        <w:rPr>
          <w:rFonts w:ascii="Arial" w:hAnsi="Arial" w:cs="Arial"/>
          <w:noProof/>
          <w:sz w:val="22"/>
          <w:szCs w:val="22"/>
          <w:lang w:val="en-US"/>
        </w:rPr>
      </w:pPr>
    </w:p>
    <w:p w14:paraId="116E4759" w14:textId="77777777" w:rsidR="00850414" w:rsidRPr="00C943DD" w:rsidRDefault="00850414" w:rsidP="00850414">
      <w:pPr>
        <w:pStyle w:val="Textkrper"/>
        <w:spacing w:line="360" w:lineRule="auto"/>
        <w:rPr>
          <w:rFonts w:ascii="Arial" w:hAnsi="Arial" w:cs="Arial"/>
          <w:sz w:val="22"/>
          <w:szCs w:val="22"/>
          <w:lang w:val="en-US"/>
        </w:rPr>
      </w:pPr>
      <w:r w:rsidRPr="00C943DD">
        <w:rPr>
          <w:rFonts w:ascii="Arial" w:hAnsi="Arial" w:cs="Arial"/>
          <w:sz w:val="22"/>
          <w:szCs w:val="22"/>
          <w:lang w:val="en-US"/>
        </w:rPr>
        <w:t>Reader Contact</w:t>
      </w:r>
    </w:p>
    <w:p w14:paraId="4EB3D688" w14:textId="77777777" w:rsidR="00850414" w:rsidRPr="00BF6748" w:rsidRDefault="00850414" w:rsidP="00850414">
      <w:pPr>
        <w:pStyle w:val="Textkrper"/>
        <w:spacing w:line="276" w:lineRule="auto"/>
        <w:rPr>
          <w:rFonts w:ascii="Arial" w:hAnsi="Arial" w:cs="Arial"/>
          <w:sz w:val="16"/>
          <w:szCs w:val="16"/>
        </w:rPr>
      </w:pPr>
      <w:r w:rsidRPr="00C943DD">
        <w:rPr>
          <w:rFonts w:ascii="Arial" w:hAnsi="Arial" w:cs="Arial"/>
          <w:sz w:val="16"/>
          <w:szCs w:val="16"/>
          <w:lang w:val="en-US"/>
        </w:rPr>
        <w:t xml:space="preserve">ESCHA GmbH &amp; Co. </w:t>
      </w:r>
      <w:r w:rsidRPr="00BF6748">
        <w:rPr>
          <w:rFonts w:ascii="Arial" w:hAnsi="Arial" w:cs="Arial"/>
          <w:sz w:val="16"/>
          <w:szCs w:val="16"/>
        </w:rPr>
        <w:t>KG</w:t>
      </w:r>
    </w:p>
    <w:p w14:paraId="6439F7E5" w14:textId="77777777" w:rsidR="00850414" w:rsidRPr="005A530F" w:rsidRDefault="00850414" w:rsidP="00850414">
      <w:pPr>
        <w:pStyle w:val="Textkrper"/>
        <w:spacing w:line="276" w:lineRule="auto"/>
        <w:rPr>
          <w:rFonts w:ascii="Arial" w:hAnsi="Arial" w:cs="Arial"/>
          <w:sz w:val="16"/>
          <w:szCs w:val="16"/>
        </w:rPr>
      </w:pPr>
      <w:r w:rsidRPr="005A530F">
        <w:rPr>
          <w:rFonts w:ascii="Arial" w:hAnsi="Arial" w:cs="Arial"/>
          <w:sz w:val="16"/>
          <w:szCs w:val="16"/>
        </w:rPr>
        <w:t>Elberfelder Straße 32 | 58553 Halver</w:t>
      </w:r>
      <w:r w:rsidRPr="009C4022">
        <w:rPr>
          <w:rFonts w:ascii="Arial" w:hAnsi="Arial" w:cs="Arial"/>
          <w:sz w:val="16"/>
          <w:szCs w:val="16"/>
        </w:rPr>
        <w:t xml:space="preserve"> | </w:t>
      </w:r>
      <w:r>
        <w:rPr>
          <w:rFonts w:ascii="Arial" w:hAnsi="Arial" w:cs="Arial"/>
          <w:sz w:val="16"/>
          <w:szCs w:val="16"/>
        </w:rPr>
        <w:t>Germany</w:t>
      </w:r>
    </w:p>
    <w:p w14:paraId="1EE7F9E4" w14:textId="77777777" w:rsidR="00850414" w:rsidRPr="005A530F" w:rsidRDefault="00850414" w:rsidP="00850414">
      <w:pPr>
        <w:pStyle w:val="Textkrper"/>
        <w:spacing w:line="276" w:lineRule="auto"/>
        <w:rPr>
          <w:rFonts w:ascii="Arial" w:hAnsi="Arial" w:cs="Arial"/>
          <w:sz w:val="16"/>
          <w:szCs w:val="16"/>
        </w:rPr>
      </w:pPr>
    </w:p>
    <w:p w14:paraId="446A504F" w14:textId="77777777" w:rsidR="00850414" w:rsidRPr="00C943DD" w:rsidRDefault="00850414" w:rsidP="00850414">
      <w:pPr>
        <w:pStyle w:val="Textkrper"/>
        <w:spacing w:line="276" w:lineRule="auto"/>
        <w:rPr>
          <w:rFonts w:ascii="Arial" w:hAnsi="Arial" w:cs="Arial"/>
          <w:sz w:val="16"/>
          <w:szCs w:val="16"/>
        </w:rPr>
      </w:pPr>
      <w:r w:rsidRPr="00C943DD">
        <w:rPr>
          <w:rFonts w:ascii="Arial" w:hAnsi="Arial" w:cs="Arial"/>
          <w:sz w:val="16"/>
          <w:szCs w:val="16"/>
        </w:rPr>
        <w:t>Phone: +49 2353 708-800</w:t>
      </w:r>
    </w:p>
    <w:p w14:paraId="3D97AE2E" w14:textId="77777777" w:rsidR="00850414" w:rsidRPr="00BF6748" w:rsidRDefault="00850414" w:rsidP="00850414">
      <w:pPr>
        <w:pStyle w:val="Textkrper"/>
        <w:spacing w:line="276" w:lineRule="auto"/>
        <w:rPr>
          <w:rFonts w:ascii="Arial" w:hAnsi="Arial" w:cs="Arial"/>
          <w:sz w:val="16"/>
          <w:szCs w:val="16"/>
          <w:lang w:val="fr-FR"/>
        </w:rPr>
      </w:pPr>
      <w:proofErr w:type="gramStart"/>
      <w:r w:rsidRPr="00BF6748">
        <w:rPr>
          <w:rFonts w:ascii="Arial" w:hAnsi="Arial" w:cs="Arial"/>
          <w:sz w:val="16"/>
          <w:szCs w:val="16"/>
          <w:lang w:val="fr-FR"/>
        </w:rPr>
        <w:t>Fax:</w:t>
      </w:r>
      <w:proofErr w:type="gramEnd"/>
      <w:r w:rsidRPr="00BF6748">
        <w:rPr>
          <w:rFonts w:ascii="Arial" w:hAnsi="Arial" w:cs="Arial"/>
          <w:sz w:val="16"/>
          <w:szCs w:val="16"/>
          <w:lang w:val="fr-FR"/>
        </w:rPr>
        <w:t xml:space="preserve"> +49 2353 708-8410</w:t>
      </w:r>
    </w:p>
    <w:p w14:paraId="7F01FF7C" w14:textId="77777777" w:rsidR="00850414" w:rsidRPr="001F7461" w:rsidRDefault="00850414" w:rsidP="00850414">
      <w:pPr>
        <w:pStyle w:val="Textkrper"/>
        <w:spacing w:line="276" w:lineRule="auto"/>
        <w:rPr>
          <w:rFonts w:ascii="Arial" w:hAnsi="Arial" w:cs="Arial"/>
          <w:sz w:val="16"/>
          <w:szCs w:val="16"/>
          <w:lang w:val="fr-FR"/>
        </w:rPr>
      </w:pPr>
      <w:proofErr w:type="gramStart"/>
      <w:r w:rsidRPr="001F7461">
        <w:rPr>
          <w:rFonts w:ascii="Arial" w:hAnsi="Arial" w:cs="Arial"/>
          <w:sz w:val="16"/>
          <w:szCs w:val="16"/>
          <w:lang w:val="fr-FR"/>
        </w:rPr>
        <w:t>Internet:</w:t>
      </w:r>
      <w:proofErr w:type="gramEnd"/>
      <w:r w:rsidRPr="001F7461">
        <w:rPr>
          <w:rFonts w:ascii="Arial" w:hAnsi="Arial" w:cs="Arial"/>
          <w:sz w:val="16"/>
          <w:szCs w:val="16"/>
          <w:lang w:val="fr-FR"/>
        </w:rPr>
        <w:t xml:space="preserve"> www.escha.net</w:t>
      </w:r>
    </w:p>
    <w:p w14:paraId="0AB34404" w14:textId="77777777" w:rsidR="00850414" w:rsidRDefault="00850414" w:rsidP="00850414">
      <w:pPr>
        <w:pStyle w:val="Textkrper"/>
        <w:spacing w:line="276" w:lineRule="auto"/>
        <w:rPr>
          <w:rFonts w:ascii="Arial" w:hAnsi="Arial" w:cs="Arial"/>
          <w:sz w:val="16"/>
          <w:szCs w:val="16"/>
          <w:lang w:val="fr-FR"/>
        </w:rPr>
      </w:pPr>
      <w:proofErr w:type="gramStart"/>
      <w:r w:rsidRPr="001F7461">
        <w:rPr>
          <w:rFonts w:ascii="Arial" w:hAnsi="Arial" w:cs="Arial"/>
          <w:sz w:val="16"/>
          <w:szCs w:val="16"/>
          <w:lang w:val="fr-FR"/>
        </w:rPr>
        <w:t>Email:</w:t>
      </w:r>
      <w:proofErr w:type="gramEnd"/>
      <w:r w:rsidRPr="001F7461">
        <w:rPr>
          <w:rFonts w:ascii="Arial" w:hAnsi="Arial" w:cs="Arial"/>
          <w:sz w:val="16"/>
          <w:szCs w:val="16"/>
          <w:lang w:val="fr-FR"/>
        </w:rPr>
        <w:t xml:space="preserve"> info@escha.net</w:t>
      </w:r>
    </w:p>
    <w:p w14:paraId="1A450C9F" w14:textId="77777777" w:rsidR="00850414" w:rsidRPr="001F7461" w:rsidRDefault="00850414" w:rsidP="00850414">
      <w:pPr>
        <w:pStyle w:val="Textkrper"/>
        <w:spacing w:line="276" w:lineRule="auto"/>
        <w:rPr>
          <w:rFonts w:ascii="Arial" w:hAnsi="Arial" w:cs="Arial"/>
          <w:sz w:val="22"/>
          <w:szCs w:val="22"/>
          <w:lang w:val="fr-FR"/>
        </w:rPr>
      </w:pPr>
    </w:p>
    <w:p w14:paraId="6601E7F5" w14:textId="77777777" w:rsidR="00850414" w:rsidRPr="001F7461" w:rsidRDefault="00850414" w:rsidP="00850414">
      <w:pPr>
        <w:pStyle w:val="Textkrper"/>
        <w:spacing w:line="360" w:lineRule="auto"/>
        <w:rPr>
          <w:rFonts w:ascii="Arial" w:hAnsi="Arial" w:cs="Arial"/>
          <w:noProof/>
          <w:sz w:val="22"/>
          <w:szCs w:val="22"/>
          <w:lang w:val="fr-FR"/>
        </w:rPr>
      </w:pPr>
      <w:r w:rsidRPr="001F7461">
        <w:rPr>
          <w:rFonts w:ascii="Arial" w:hAnsi="Arial" w:cs="Arial"/>
          <w:noProof/>
          <w:sz w:val="22"/>
          <w:szCs w:val="22"/>
          <w:lang w:val="fr-FR"/>
        </w:rPr>
        <w:t>Media Contact</w:t>
      </w:r>
    </w:p>
    <w:p w14:paraId="722C84AF" w14:textId="77777777" w:rsidR="00850414" w:rsidRPr="002B41B4" w:rsidRDefault="00850414" w:rsidP="00850414">
      <w:pPr>
        <w:pStyle w:val="Textkrper"/>
        <w:spacing w:line="276" w:lineRule="auto"/>
        <w:rPr>
          <w:rFonts w:ascii="Arial" w:hAnsi="Arial" w:cs="Arial"/>
          <w:noProof/>
          <w:sz w:val="16"/>
          <w:szCs w:val="16"/>
          <w:lang w:val="en-US"/>
        </w:rPr>
      </w:pPr>
      <w:r>
        <w:rPr>
          <w:rFonts w:ascii="Arial" w:hAnsi="Arial" w:cs="Arial"/>
          <w:noProof/>
          <w:sz w:val="16"/>
          <w:szCs w:val="16"/>
          <w:lang w:val="en-US"/>
        </w:rPr>
        <w:t xml:space="preserve">ESCHA </w:t>
      </w:r>
      <w:r w:rsidRPr="002B41B4">
        <w:rPr>
          <w:rFonts w:ascii="Arial" w:hAnsi="Arial" w:cs="Arial"/>
          <w:noProof/>
          <w:sz w:val="16"/>
          <w:szCs w:val="16"/>
          <w:lang w:val="en-US"/>
        </w:rPr>
        <w:t>GmbH</w:t>
      </w:r>
      <w:r>
        <w:rPr>
          <w:rFonts w:ascii="Arial" w:hAnsi="Arial" w:cs="Arial"/>
          <w:noProof/>
          <w:sz w:val="16"/>
          <w:szCs w:val="16"/>
          <w:lang w:val="en-US"/>
        </w:rPr>
        <w:t xml:space="preserve"> &amp; Co. KG</w:t>
      </w:r>
    </w:p>
    <w:p w14:paraId="30EB0FE2" w14:textId="0223617B" w:rsidR="00850414" w:rsidRPr="007A259A" w:rsidRDefault="00EB30DB" w:rsidP="00850414">
      <w:pPr>
        <w:pStyle w:val="Textkrper"/>
        <w:spacing w:line="276" w:lineRule="auto"/>
        <w:rPr>
          <w:rFonts w:ascii="Arial" w:hAnsi="Arial" w:cs="Arial"/>
          <w:sz w:val="16"/>
          <w:szCs w:val="16"/>
          <w:lang w:val="en-US"/>
        </w:rPr>
      </w:pPr>
      <w:r>
        <w:rPr>
          <w:rFonts w:ascii="Arial" w:hAnsi="Arial" w:cs="Arial"/>
          <w:sz w:val="16"/>
          <w:szCs w:val="16"/>
          <w:lang w:val="en-US"/>
        </w:rPr>
        <w:t>Alexander Gaubatz</w:t>
      </w:r>
    </w:p>
    <w:p w14:paraId="44CD1091" w14:textId="6113CA1A" w:rsidR="00850414" w:rsidRPr="007A259A" w:rsidRDefault="00EB30DB" w:rsidP="00850414">
      <w:pPr>
        <w:pStyle w:val="Textkrper"/>
        <w:spacing w:line="276" w:lineRule="auto"/>
        <w:rPr>
          <w:rFonts w:ascii="Arial" w:hAnsi="Arial" w:cs="Arial"/>
          <w:sz w:val="16"/>
          <w:szCs w:val="16"/>
          <w:lang w:val="en-US"/>
        </w:rPr>
      </w:pPr>
      <w:r>
        <w:rPr>
          <w:rFonts w:ascii="Arial" w:hAnsi="Arial" w:cs="Arial"/>
          <w:sz w:val="16"/>
          <w:szCs w:val="16"/>
          <w:lang w:val="en-US"/>
        </w:rPr>
        <w:t>Head of Product Management</w:t>
      </w:r>
    </w:p>
    <w:p w14:paraId="0A015EC0" w14:textId="77777777" w:rsidR="00850414" w:rsidRPr="006B5612" w:rsidRDefault="00850414" w:rsidP="00850414">
      <w:pPr>
        <w:pStyle w:val="Textkrper"/>
        <w:spacing w:line="276" w:lineRule="auto"/>
        <w:rPr>
          <w:rFonts w:ascii="Arial" w:hAnsi="Arial" w:cs="Arial"/>
          <w:sz w:val="16"/>
          <w:szCs w:val="16"/>
        </w:rPr>
      </w:pPr>
      <w:r w:rsidRPr="006B5612">
        <w:rPr>
          <w:rFonts w:ascii="Arial" w:hAnsi="Arial" w:cs="Arial"/>
          <w:sz w:val="16"/>
          <w:szCs w:val="16"/>
        </w:rPr>
        <w:t>Elberfelder Straße 32 | 58553 Halver | Germany</w:t>
      </w:r>
    </w:p>
    <w:p w14:paraId="719C9795" w14:textId="77777777" w:rsidR="00850414" w:rsidRPr="006B5612" w:rsidRDefault="00850414" w:rsidP="00850414">
      <w:pPr>
        <w:pStyle w:val="Textkrper"/>
        <w:spacing w:line="276" w:lineRule="auto"/>
        <w:rPr>
          <w:rFonts w:ascii="Arial" w:hAnsi="Arial" w:cs="Arial"/>
          <w:noProof/>
          <w:sz w:val="16"/>
          <w:szCs w:val="16"/>
        </w:rPr>
      </w:pPr>
    </w:p>
    <w:p w14:paraId="1F7012F0" w14:textId="704A327A" w:rsidR="00850414" w:rsidRPr="006B5612" w:rsidRDefault="00850414" w:rsidP="00850414">
      <w:pPr>
        <w:pStyle w:val="Textkrper"/>
        <w:spacing w:line="276" w:lineRule="auto"/>
        <w:rPr>
          <w:rFonts w:ascii="Arial" w:hAnsi="Arial" w:cs="Arial"/>
          <w:noProof/>
          <w:sz w:val="16"/>
          <w:szCs w:val="16"/>
        </w:rPr>
      </w:pPr>
      <w:r w:rsidRPr="006B5612">
        <w:rPr>
          <w:rFonts w:ascii="Arial" w:hAnsi="Arial" w:cs="Arial"/>
          <w:noProof/>
          <w:sz w:val="16"/>
          <w:szCs w:val="16"/>
        </w:rPr>
        <w:t>Phone: +49 2353 708-815</w:t>
      </w:r>
      <w:r w:rsidR="00EB30DB" w:rsidRPr="006B5612">
        <w:rPr>
          <w:rFonts w:ascii="Arial" w:hAnsi="Arial" w:cs="Arial"/>
          <w:noProof/>
          <w:sz w:val="16"/>
          <w:szCs w:val="16"/>
        </w:rPr>
        <w:t>9</w:t>
      </w:r>
    </w:p>
    <w:p w14:paraId="29933291" w14:textId="754CB567" w:rsidR="00850414" w:rsidRPr="001F7461" w:rsidRDefault="00850414" w:rsidP="00850414">
      <w:pPr>
        <w:pStyle w:val="Textkrper"/>
        <w:spacing w:line="276" w:lineRule="auto"/>
        <w:rPr>
          <w:rFonts w:ascii="Arial" w:hAnsi="Arial" w:cs="Arial"/>
          <w:noProof/>
          <w:sz w:val="16"/>
          <w:szCs w:val="16"/>
          <w:lang w:val="fr-FR"/>
        </w:rPr>
      </w:pPr>
      <w:r>
        <w:rPr>
          <w:rFonts w:ascii="Arial" w:hAnsi="Arial" w:cs="Arial"/>
          <w:noProof/>
          <w:sz w:val="16"/>
          <w:szCs w:val="16"/>
          <w:lang w:val="fr-FR"/>
        </w:rPr>
        <w:t xml:space="preserve">Email: </w:t>
      </w:r>
      <w:r w:rsidR="00EB30DB">
        <w:rPr>
          <w:rFonts w:ascii="Arial" w:hAnsi="Arial" w:cs="Arial"/>
          <w:noProof/>
          <w:sz w:val="16"/>
          <w:szCs w:val="16"/>
          <w:lang w:val="fr-FR"/>
        </w:rPr>
        <w:t>a.gaubatz</w:t>
      </w:r>
      <w:r w:rsidRPr="001F7461">
        <w:rPr>
          <w:rFonts w:ascii="Arial" w:hAnsi="Arial" w:cs="Arial"/>
          <w:noProof/>
          <w:sz w:val="16"/>
          <w:szCs w:val="16"/>
          <w:lang w:val="fr-FR"/>
        </w:rPr>
        <w:t>@escha.net</w:t>
      </w:r>
    </w:p>
    <w:p w14:paraId="0F07B30E" w14:textId="77777777" w:rsidR="004165A8" w:rsidRPr="009C4022" w:rsidRDefault="004165A8" w:rsidP="00850414">
      <w:pPr>
        <w:pStyle w:val="Textkrper"/>
        <w:spacing w:line="360" w:lineRule="auto"/>
        <w:rPr>
          <w:sz w:val="16"/>
          <w:szCs w:val="16"/>
          <w:lang w:val="en-GB"/>
        </w:rPr>
      </w:pPr>
    </w:p>
    <w:sectPr w:rsidR="004165A8" w:rsidRPr="009C4022" w:rsidSect="00E4461F">
      <w:headerReference w:type="default" r:id="rId10"/>
      <w:footerReference w:type="default" r:id="rId11"/>
      <w:pgSz w:w="11906" w:h="16838" w:code="9"/>
      <w:pgMar w:top="1985" w:right="1985"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4E639" w14:textId="77777777" w:rsidR="00E938DC" w:rsidRDefault="00E938DC">
      <w:r>
        <w:separator/>
      </w:r>
    </w:p>
  </w:endnote>
  <w:endnote w:type="continuationSeparator" w:id="0">
    <w:p w14:paraId="50490E87" w14:textId="77777777" w:rsidR="00E938DC" w:rsidRDefault="00E9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utiger 45 Light">
    <w:panose1 w:val="020B0500000000000000"/>
    <w:charset w:val="00"/>
    <w:family w:val="swiss"/>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Frutiger 55 Roman">
    <w:panose1 w:val="020005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F751C" w14:textId="77777777" w:rsidR="008108E4" w:rsidRPr="00782CF5" w:rsidRDefault="008108E4" w:rsidP="0027055C">
    <w:pPr>
      <w:tabs>
        <w:tab w:val="left" w:pos="567"/>
        <w:tab w:val="left" w:pos="5670"/>
      </w:tabs>
      <w:spacing w:line="264" w:lineRule="auto"/>
      <w:rPr>
        <w:rFonts w:ascii="Arial" w:hAnsi="Arial" w:cs="Arial"/>
        <w:sz w:val="16"/>
        <w:szCs w:val="16"/>
      </w:rPr>
    </w:pPr>
  </w:p>
  <w:p w14:paraId="011CAB10" w14:textId="503B1475" w:rsidR="008108E4" w:rsidRPr="00782CF5" w:rsidRDefault="00E834D3" w:rsidP="00DA306D">
    <w:pPr>
      <w:tabs>
        <w:tab w:val="left" w:pos="567"/>
        <w:tab w:val="right" w:pos="9169"/>
      </w:tabs>
      <w:spacing w:line="264" w:lineRule="auto"/>
      <w:rPr>
        <w:rFonts w:ascii="Arial" w:hAnsi="Arial" w:cs="Arial"/>
        <w:sz w:val="16"/>
        <w:szCs w:val="16"/>
      </w:rPr>
    </w:pPr>
    <w:r>
      <w:rPr>
        <w:rFonts w:ascii="Arial" w:hAnsi="Arial" w:cs="Arial"/>
        <w:sz w:val="16"/>
        <w:szCs w:val="16"/>
      </w:rPr>
      <w:t>ESCHA</w:t>
    </w:r>
    <w:r w:rsidR="008108E4" w:rsidRPr="00782CF5">
      <w:rPr>
        <w:rFonts w:ascii="Arial" w:hAnsi="Arial" w:cs="Arial"/>
        <w:sz w:val="16"/>
        <w:szCs w:val="16"/>
      </w:rPr>
      <w:t xml:space="preserve"> GmbH</w:t>
    </w:r>
    <w:r>
      <w:rPr>
        <w:rFonts w:ascii="Arial" w:hAnsi="Arial" w:cs="Arial"/>
        <w:sz w:val="16"/>
        <w:szCs w:val="16"/>
      </w:rPr>
      <w:t xml:space="preserve"> &amp; Co. KG</w:t>
    </w:r>
    <w:r w:rsidR="008108E4" w:rsidRPr="00782CF5">
      <w:rPr>
        <w:rFonts w:ascii="Arial" w:hAnsi="Arial" w:cs="Arial"/>
        <w:sz w:val="16"/>
        <w:szCs w:val="16"/>
      </w:rPr>
      <w:t xml:space="preserve"> | Elberfelder Str. 32 | 58553 Halver</w:t>
    </w:r>
    <w:r w:rsidR="008108E4">
      <w:rPr>
        <w:rFonts w:ascii="Arial" w:hAnsi="Arial" w:cs="Arial"/>
        <w:sz w:val="16"/>
        <w:szCs w:val="16"/>
      </w:rPr>
      <w:t>/Germany</w:t>
    </w:r>
    <w:r w:rsidR="008108E4" w:rsidRPr="00782CF5">
      <w:rPr>
        <w:rFonts w:ascii="Arial" w:hAnsi="Arial" w:cs="Arial"/>
        <w:sz w:val="16"/>
        <w:szCs w:val="16"/>
      </w:rPr>
      <w:tab/>
      <w:t>ESCHA_PI</w:t>
    </w:r>
    <w:r w:rsidR="00734589">
      <w:rPr>
        <w:rFonts w:ascii="Arial" w:hAnsi="Arial" w:cs="Arial"/>
        <w:sz w:val="16"/>
        <w:szCs w:val="16"/>
      </w:rPr>
      <w:t>0</w:t>
    </w:r>
    <w:r w:rsidR="0000674E">
      <w:rPr>
        <w:rFonts w:ascii="Arial" w:hAnsi="Arial" w:cs="Arial"/>
        <w:sz w:val="16"/>
        <w:szCs w:val="16"/>
      </w:rPr>
      <w:t>1</w:t>
    </w:r>
    <w:r w:rsidR="00F92475">
      <w:rPr>
        <w:rFonts w:ascii="Arial" w:hAnsi="Arial" w:cs="Arial"/>
        <w:sz w:val="16"/>
        <w:szCs w:val="16"/>
      </w:rPr>
      <w:t>2</w:t>
    </w:r>
    <w:r w:rsidR="0000674E">
      <w:rPr>
        <w:rFonts w:ascii="Arial" w:hAnsi="Arial" w:cs="Arial"/>
        <w:sz w:val="16"/>
        <w:szCs w:val="16"/>
      </w:rPr>
      <w:t>5</w:t>
    </w:r>
    <w:r w:rsidR="008108E4" w:rsidRPr="00782CF5">
      <w:rPr>
        <w:rFonts w:ascii="Arial" w:hAnsi="Arial" w:cs="Arial"/>
        <w:sz w:val="16"/>
        <w:szCs w:val="16"/>
      </w:rPr>
      <w:t>_</w:t>
    </w:r>
    <w:r w:rsidR="00850414">
      <w:rPr>
        <w:rFonts w:ascii="Arial" w:hAnsi="Arial" w:cs="Arial"/>
        <w:sz w:val="16"/>
        <w:szCs w:val="16"/>
      </w:rPr>
      <w:t>en</w:t>
    </w:r>
    <w:r w:rsidR="008108E4">
      <w:rPr>
        <w:rFonts w:ascii="Arial" w:hAnsi="Arial" w:cs="Arial"/>
        <w:sz w:val="16"/>
        <w:szCs w:val="16"/>
      </w:rPr>
      <w:t xml:space="preserve"> </w:t>
    </w:r>
    <w:r w:rsidR="008108E4" w:rsidRPr="00782CF5">
      <w:rPr>
        <w:rFonts w:ascii="Arial" w:hAnsi="Arial" w:cs="Arial"/>
        <w:sz w:val="16"/>
        <w:szCs w:val="16"/>
      </w:rPr>
      <w:t>|</w:t>
    </w:r>
    <w:r w:rsidR="008108E4">
      <w:rPr>
        <w:rFonts w:ascii="Arial" w:hAnsi="Arial" w:cs="Arial"/>
        <w:sz w:val="16"/>
        <w:szCs w:val="16"/>
      </w:rPr>
      <w:t xml:space="preserve"> </w:t>
    </w:r>
    <w:r w:rsidR="00850414">
      <w:rPr>
        <w:rFonts w:ascii="Arial" w:hAnsi="Arial" w:cs="Arial"/>
        <w:sz w:val="16"/>
        <w:szCs w:val="16"/>
      </w:rPr>
      <w:t>Page</w:t>
    </w:r>
    <w:r w:rsidR="008108E4" w:rsidRPr="00782CF5">
      <w:rPr>
        <w:rFonts w:ascii="Arial" w:hAnsi="Arial" w:cs="Arial"/>
        <w:sz w:val="16"/>
        <w:szCs w:val="16"/>
      </w:rPr>
      <w:t xml:space="preserve"> </w:t>
    </w:r>
    <w:r w:rsidR="008108E4" w:rsidRPr="00C9051C">
      <w:rPr>
        <w:rStyle w:val="Seitenzahl"/>
        <w:rFonts w:ascii="Arial" w:hAnsi="Arial" w:cs="Arial"/>
        <w:spacing w:val="24"/>
        <w:sz w:val="16"/>
        <w:szCs w:val="16"/>
      </w:rPr>
      <w:fldChar w:fldCharType="begin"/>
    </w:r>
    <w:r w:rsidR="008108E4" w:rsidRPr="00C9051C">
      <w:rPr>
        <w:rStyle w:val="Seitenzahl"/>
        <w:rFonts w:ascii="Arial" w:hAnsi="Arial" w:cs="Arial"/>
        <w:spacing w:val="24"/>
        <w:sz w:val="16"/>
        <w:szCs w:val="16"/>
      </w:rPr>
      <w:instrText xml:space="preserve"> PAGE </w:instrText>
    </w:r>
    <w:r w:rsidR="008108E4" w:rsidRPr="00C9051C">
      <w:rPr>
        <w:rStyle w:val="Seitenzahl"/>
        <w:rFonts w:ascii="Arial" w:hAnsi="Arial" w:cs="Arial"/>
        <w:spacing w:val="24"/>
        <w:sz w:val="16"/>
        <w:szCs w:val="16"/>
      </w:rPr>
      <w:fldChar w:fldCharType="separate"/>
    </w:r>
    <w:r w:rsidR="00CA3335">
      <w:rPr>
        <w:rStyle w:val="Seitenzahl"/>
        <w:rFonts w:ascii="Arial" w:hAnsi="Arial" w:cs="Arial"/>
        <w:noProof/>
        <w:spacing w:val="24"/>
        <w:sz w:val="16"/>
        <w:szCs w:val="16"/>
      </w:rPr>
      <w:t>1</w:t>
    </w:r>
    <w:r w:rsidR="008108E4" w:rsidRPr="00C9051C">
      <w:rPr>
        <w:rStyle w:val="Seitenzahl"/>
        <w:rFonts w:ascii="Arial" w:hAnsi="Arial" w:cs="Arial"/>
        <w:spacing w:val="24"/>
        <w:sz w:val="16"/>
        <w:szCs w:val="16"/>
      </w:rPr>
      <w:fldChar w:fldCharType="end"/>
    </w:r>
    <w:r w:rsidR="008108E4" w:rsidRPr="00C9051C">
      <w:rPr>
        <w:rStyle w:val="Seitenzahl"/>
        <w:rFonts w:ascii="Arial" w:hAnsi="Arial" w:cs="Arial"/>
        <w:spacing w:val="24"/>
        <w:sz w:val="16"/>
        <w:szCs w:val="16"/>
      </w:rPr>
      <w:t>|</w:t>
    </w:r>
    <w:r w:rsidR="008108E4" w:rsidRPr="00C9051C">
      <w:rPr>
        <w:rStyle w:val="Seitenzahl"/>
        <w:rFonts w:ascii="Arial" w:hAnsi="Arial" w:cs="Arial"/>
        <w:spacing w:val="24"/>
        <w:sz w:val="16"/>
        <w:szCs w:val="16"/>
      </w:rPr>
      <w:fldChar w:fldCharType="begin"/>
    </w:r>
    <w:r w:rsidR="008108E4" w:rsidRPr="00C9051C">
      <w:rPr>
        <w:rStyle w:val="Seitenzahl"/>
        <w:rFonts w:ascii="Arial" w:hAnsi="Arial" w:cs="Arial"/>
        <w:spacing w:val="24"/>
        <w:sz w:val="16"/>
        <w:szCs w:val="16"/>
      </w:rPr>
      <w:instrText xml:space="preserve"> NUMPAGES </w:instrText>
    </w:r>
    <w:r w:rsidR="008108E4" w:rsidRPr="00C9051C">
      <w:rPr>
        <w:rStyle w:val="Seitenzahl"/>
        <w:rFonts w:ascii="Arial" w:hAnsi="Arial" w:cs="Arial"/>
        <w:spacing w:val="24"/>
        <w:sz w:val="16"/>
        <w:szCs w:val="16"/>
      </w:rPr>
      <w:fldChar w:fldCharType="separate"/>
    </w:r>
    <w:r w:rsidR="00CA3335">
      <w:rPr>
        <w:rStyle w:val="Seitenzahl"/>
        <w:rFonts w:ascii="Arial" w:hAnsi="Arial" w:cs="Arial"/>
        <w:noProof/>
        <w:spacing w:val="24"/>
        <w:sz w:val="16"/>
        <w:szCs w:val="16"/>
      </w:rPr>
      <w:t>3</w:t>
    </w:r>
    <w:r w:rsidR="008108E4" w:rsidRPr="00C9051C">
      <w:rPr>
        <w:rStyle w:val="Seitenzahl"/>
        <w:rFonts w:ascii="Arial" w:hAnsi="Arial" w:cs="Arial"/>
        <w:spacing w:val="2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2CB53" w14:textId="77777777" w:rsidR="00E938DC" w:rsidRDefault="00E938DC">
      <w:r>
        <w:separator/>
      </w:r>
    </w:p>
  </w:footnote>
  <w:footnote w:type="continuationSeparator" w:id="0">
    <w:p w14:paraId="07E6A8AC" w14:textId="77777777" w:rsidR="00E938DC" w:rsidRDefault="00E93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FB089" w14:textId="77777777" w:rsidR="008108E4" w:rsidRPr="00E640E3" w:rsidRDefault="008108E4" w:rsidP="00335FA0">
    <w:pPr>
      <w:pStyle w:val="Kopfzeile"/>
      <w:rPr>
        <w:rFonts w:ascii="Frutiger 55 Roman" w:hAnsi="Frutiger 55 Roman"/>
        <w:sz w:val="28"/>
        <w:szCs w:val="28"/>
      </w:rPr>
    </w:pPr>
    <w:r>
      <w:rPr>
        <w:noProof/>
      </w:rPr>
      <w:drawing>
        <wp:anchor distT="0" distB="0" distL="114300" distR="114300" simplePos="0" relativeHeight="251659264" behindDoc="0" locked="1" layoutInCell="1" allowOverlap="1" wp14:anchorId="31E9016F" wp14:editId="52E8CA54">
          <wp:simplePos x="0" y="0"/>
          <wp:positionH relativeFrom="margin">
            <wp:posOffset>3780790</wp:posOffset>
          </wp:positionH>
          <wp:positionV relativeFrom="page">
            <wp:posOffset>331470</wp:posOffset>
          </wp:positionV>
          <wp:extent cx="2520000" cy="25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46038" w14:textId="77777777" w:rsidR="008108E4" w:rsidRPr="00C9051C" w:rsidRDefault="008108E4" w:rsidP="00B56F6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447BD"/>
    <w:multiLevelType w:val="hybridMultilevel"/>
    <w:tmpl w:val="AAD087C8"/>
    <w:lvl w:ilvl="0" w:tplc="B1907124">
      <w:numFmt w:val="bullet"/>
      <w:lvlText w:val="-"/>
      <w:lvlJc w:val="left"/>
      <w:pPr>
        <w:tabs>
          <w:tab w:val="num" w:pos="284"/>
        </w:tabs>
        <w:ind w:left="284" w:hanging="284"/>
      </w:pPr>
      <w:rPr>
        <w:rFonts w:ascii="Frutiger 45 Light" w:eastAsia="Tunga" w:hAnsi="Frutiger 45 Light" w:cs="Tung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971FC7"/>
    <w:multiLevelType w:val="singleLevel"/>
    <w:tmpl w:val="B6A45B7A"/>
    <w:lvl w:ilvl="0">
      <w:start w:val="1"/>
      <w:numFmt w:val="decimal"/>
      <w:lvlText w:val="%1"/>
      <w:lvlJc w:val="left"/>
      <w:pPr>
        <w:tabs>
          <w:tab w:val="num" w:pos="360"/>
        </w:tabs>
        <w:ind w:left="360" w:hanging="360"/>
      </w:pPr>
      <w:rPr>
        <w:rFonts w:hint="default"/>
      </w:rPr>
    </w:lvl>
  </w:abstractNum>
  <w:abstractNum w:abstractNumId="2" w15:restartNumberingAfterBreak="0">
    <w:nsid w:val="4DB56E69"/>
    <w:multiLevelType w:val="hybridMultilevel"/>
    <w:tmpl w:val="273A5260"/>
    <w:lvl w:ilvl="0" w:tplc="52700BB4">
      <w:numFmt w:val="bullet"/>
      <w:lvlText w:val="■"/>
      <w:lvlJc w:val="left"/>
      <w:pPr>
        <w:tabs>
          <w:tab w:val="num" w:pos="284"/>
        </w:tabs>
        <w:ind w:left="284" w:hanging="284"/>
      </w:pPr>
      <w:rPr>
        <w:rFonts w:ascii="Arial" w:eastAsia="Imprint MT Shadow" w:hAnsi="Arial" w:hint="default"/>
        <w:color w:val="99ADD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9358FF"/>
    <w:multiLevelType w:val="singleLevel"/>
    <w:tmpl w:val="E25EF376"/>
    <w:lvl w:ilvl="0">
      <w:start w:val="1"/>
      <w:numFmt w:val="decimal"/>
      <w:lvlText w:val="%1"/>
      <w:lvlJc w:val="left"/>
      <w:pPr>
        <w:tabs>
          <w:tab w:val="num" w:pos="360"/>
        </w:tabs>
        <w:ind w:left="360" w:hanging="360"/>
      </w:pPr>
      <w:rPr>
        <w:rFonts w:hint="default"/>
      </w:rPr>
    </w:lvl>
  </w:abstractNum>
  <w:abstractNum w:abstractNumId="4" w15:restartNumberingAfterBreak="0">
    <w:nsid w:val="71EB0E09"/>
    <w:multiLevelType w:val="hybridMultilevel"/>
    <w:tmpl w:val="3E8869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55472BF"/>
    <w:multiLevelType w:val="multilevel"/>
    <w:tmpl w:val="AAD087C8"/>
    <w:lvl w:ilvl="0">
      <w:numFmt w:val="bullet"/>
      <w:lvlText w:val="-"/>
      <w:lvlJc w:val="left"/>
      <w:pPr>
        <w:tabs>
          <w:tab w:val="num" w:pos="284"/>
        </w:tabs>
        <w:ind w:left="284" w:hanging="284"/>
      </w:pPr>
      <w:rPr>
        <w:rFonts w:ascii="Frutiger 45 Light" w:eastAsia="Tunga" w:hAnsi="Frutiger 45 Light"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BB63F0F"/>
    <w:multiLevelType w:val="singleLevel"/>
    <w:tmpl w:val="0407000F"/>
    <w:lvl w:ilvl="0">
      <w:start w:val="1"/>
      <w:numFmt w:val="decimal"/>
      <w:lvlText w:val="%1."/>
      <w:lvlJc w:val="left"/>
      <w:pPr>
        <w:tabs>
          <w:tab w:val="num" w:pos="360"/>
        </w:tabs>
        <w:ind w:left="360" w:hanging="360"/>
      </w:pPr>
      <w:rPr>
        <w:rFonts w:hint="default"/>
      </w:rPr>
    </w:lvl>
  </w:abstractNum>
  <w:num w:numId="1" w16cid:durableId="693307899">
    <w:abstractNumId w:val="6"/>
  </w:num>
  <w:num w:numId="2" w16cid:durableId="555051242">
    <w:abstractNumId w:val="3"/>
  </w:num>
  <w:num w:numId="3" w16cid:durableId="1600480796">
    <w:abstractNumId w:val="1"/>
  </w:num>
  <w:num w:numId="4" w16cid:durableId="547375175">
    <w:abstractNumId w:val="0"/>
  </w:num>
  <w:num w:numId="5" w16cid:durableId="459880211">
    <w:abstractNumId w:val="5"/>
  </w:num>
  <w:num w:numId="6" w16cid:durableId="537812538">
    <w:abstractNumId w:val="2"/>
  </w:num>
  <w:num w:numId="7" w16cid:durableId="21342527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o:colormru v:ext="edit" colors="#ebee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116"/>
    <w:rsid w:val="0000674E"/>
    <w:rsid w:val="000119F2"/>
    <w:rsid w:val="00024599"/>
    <w:rsid w:val="000338AD"/>
    <w:rsid w:val="00062D22"/>
    <w:rsid w:val="000750D4"/>
    <w:rsid w:val="0007521A"/>
    <w:rsid w:val="000B2728"/>
    <w:rsid w:val="000C43F1"/>
    <w:rsid w:val="000D02D7"/>
    <w:rsid w:val="000E7B69"/>
    <w:rsid w:val="000F2D04"/>
    <w:rsid w:val="00111037"/>
    <w:rsid w:val="00127EFA"/>
    <w:rsid w:val="00142B92"/>
    <w:rsid w:val="00190AF0"/>
    <w:rsid w:val="001942E7"/>
    <w:rsid w:val="001B263F"/>
    <w:rsid w:val="001B5D99"/>
    <w:rsid w:val="001B684C"/>
    <w:rsid w:val="001C58F8"/>
    <w:rsid w:val="001D3A8D"/>
    <w:rsid w:val="001D4A81"/>
    <w:rsid w:val="001D729B"/>
    <w:rsid w:val="001E2F1B"/>
    <w:rsid w:val="001E72E8"/>
    <w:rsid w:val="001F11C4"/>
    <w:rsid w:val="001F7E7F"/>
    <w:rsid w:val="00247944"/>
    <w:rsid w:val="00253B0F"/>
    <w:rsid w:val="00257DD9"/>
    <w:rsid w:val="0027055C"/>
    <w:rsid w:val="00271296"/>
    <w:rsid w:val="0027289F"/>
    <w:rsid w:val="00283B48"/>
    <w:rsid w:val="002862A4"/>
    <w:rsid w:val="002876B7"/>
    <w:rsid w:val="002A4027"/>
    <w:rsid w:val="002B05F7"/>
    <w:rsid w:val="002D24CD"/>
    <w:rsid w:val="00305680"/>
    <w:rsid w:val="00307CA2"/>
    <w:rsid w:val="00335FA0"/>
    <w:rsid w:val="00336554"/>
    <w:rsid w:val="00356388"/>
    <w:rsid w:val="00363C28"/>
    <w:rsid w:val="0038125E"/>
    <w:rsid w:val="00383FB0"/>
    <w:rsid w:val="00384808"/>
    <w:rsid w:val="00395B79"/>
    <w:rsid w:val="003B6324"/>
    <w:rsid w:val="004165A8"/>
    <w:rsid w:val="00426A0B"/>
    <w:rsid w:val="004318F8"/>
    <w:rsid w:val="00444D71"/>
    <w:rsid w:val="004806FC"/>
    <w:rsid w:val="00484208"/>
    <w:rsid w:val="00484FC7"/>
    <w:rsid w:val="0049229F"/>
    <w:rsid w:val="004948E3"/>
    <w:rsid w:val="004B042C"/>
    <w:rsid w:val="004B3C8E"/>
    <w:rsid w:val="004B3D8E"/>
    <w:rsid w:val="004C51CE"/>
    <w:rsid w:val="004E780B"/>
    <w:rsid w:val="004F5ECD"/>
    <w:rsid w:val="005135FF"/>
    <w:rsid w:val="00514DF3"/>
    <w:rsid w:val="00530A9A"/>
    <w:rsid w:val="005409BA"/>
    <w:rsid w:val="00540E4C"/>
    <w:rsid w:val="00542664"/>
    <w:rsid w:val="00543193"/>
    <w:rsid w:val="005464D0"/>
    <w:rsid w:val="0056548E"/>
    <w:rsid w:val="00573715"/>
    <w:rsid w:val="0057637F"/>
    <w:rsid w:val="00582A77"/>
    <w:rsid w:val="005A3EA7"/>
    <w:rsid w:val="005C7DFB"/>
    <w:rsid w:val="005D1663"/>
    <w:rsid w:val="005E2B63"/>
    <w:rsid w:val="005E664A"/>
    <w:rsid w:val="005F0CF7"/>
    <w:rsid w:val="005F388E"/>
    <w:rsid w:val="00602AA8"/>
    <w:rsid w:val="00646565"/>
    <w:rsid w:val="006627F7"/>
    <w:rsid w:val="006748FA"/>
    <w:rsid w:val="00683888"/>
    <w:rsid w:val="006A326C"/>
    <w:rsid w:val="006B2A9A"/>
    <w:rsid w:val="006B5612"/>
    <w:rsid w:val="006C328A"/>
    <w:rsid w:val="006F5F14"/>
    <w:rsid w:val="00714033"/>
    <w:rsid w:val="00720191"/>
    <w:rsid w:val="00720342"/>
    <w:rsid w:val="00734589"/>
    <w:rsid w:val="00734C75"/>
    <w:rsid w:val="00745D4D"/>
    <w:rsid w:val="00746DF8"/>
    <w:rsid w:val="007544A3"/>
    <w:rsid w:val="0075631C"/>
    <w:rsid w:val="007568AD"/>
    <w:rsid w:val="007624AD"/>
    <w:rsid w:val="00782CF5"/>
    <w:rsid w:val="007A5A7A"/>
    <w:rsid w:val="007A6F4F"/>
    <w:rsid w:val="007B2B65"/>
    <w:rsid w:val="007E10AC"/>
    <w:rsid w:val="007E41B5"/>
    <w:rsid w:val="00802571"/>
    <w:rsid w:val="0080580A"/>
    <w:rsid w:val="008108E4"/>
    <w:rsid w:val="00812785"/>
    <w:rsid w:val="0081570B"/>
    <w:rsid w:val="00850414"/>
    <w:rsid w:val="00852F57"/>
    <w:rsid w:val="00865F03"/>
    <w:rsid w:val="008660CB"/>
    <w:rsid w:val="008A70A3"/>
    <w:rsid w:val="008D1116"/>
    <w:rsid w:val="008F5521"/>
    <w:rsid w:val="008F71FB"/>
    <w:rsid w:val="0090700D"/>
    <w:rsid w:val="00947EC1"/>
    <w:rsid w:val="00986CB4"/>
    <w:rsid w:val="00991CC3"/>
    <w:rsid w:val="00992A13"/>
    <w:rsid w:val="00994C2B"/>
    <w:rsid w:val="009A19B5"/>
    <w:rsid w:val="009C1F18"/>
    <w:rsid w:val="009C25C1"/>
    <w:rsid w:val="009C4022"/>
    <w:rsid w:val="009D4606"/>
    <w:rsid w:val="009E1862"/>
    <w:rsid w:val="009E5529"/>
    <w:rsid w:val="009E6511"/>
    <w:rsid w:val="009F1650"/>
    <w:rsid w:val="009F5C98"/>
    <w:rsid w:val="00A10FF2"/>
    <w:rsid w:val="00A16FF7"/>
    <w:rsid w:val="00A55481"/>
    <w:rsid w:val="00A61BB2"/>
    <w:rsid w:val="00A64E8C"/>
    <w:rsid w:val="00A76873"/>
    <w:rsid w:val="00A84815"/>
    <w:rsid w:val="00A95F7E"/>
    <w:rsid w:val="00A96069"/>
    <w:rsid w:val="00AB6B10"/>
    <w:rsid w:val="00AC609B"/>
    <w:rsid w:val="00AE5797"/>
    <w:rsid w:val="00AF4518"/>
    <w:rsid w:val="00B10292"/>
    <w:rsid w:val="00B3049C"/>
    <w:rsid w:val="00B53596"/>
    <w:rsid w:val="00B56F61"/>
    <w:rsid w:val="00B57FE1"/>
    <w:rsid w:val="00B85926"/>
    <w:rsid w:val="00B93928"/>
    <w:rsid w:val="00BA47B6"/>
    <w:rsid w:val="00BB526F"/>
    <w:rsid w:val="00BB7BAC"/>
    <w:rsid w:val="00BD0F94"/>
    <w:rsid w:val="00BD36F4"/>
    <w:rsid w:val="00BD7B39"/>
    <w:rsid w:val="00BF3DA3"/>
    <w:rsid w:val="00BF4150"/>
    <w:rsid w:val="00C13CE0"/>
    <w:rsid w:val="00C148E0"/>
    <w:rsid w:val="00C259B6"/>
    <w:rsid w:val="00C334D2"/>
    <w:rsid w:val="00C44EC9"/>
    <w:rsid w:val="00C46647"/>
    <w:rsid w:val="00C9051C"/>
    <w:rsid w:val="00C92820"/>
    <w:rsid w:val="00CA18EC"/>
    <w:rsid w:val="00CA3335"/>
    <w:rsid w:val="00CA6FE3"/>
    <w:rsid w:val="00CB0105"/>
    <w:rsid w:val="00CC23DD"/>
    <w:rsid w:val="00CD0E22"/>
    <w:rsid w:val="00CE0318"/>
    <w:rsid w:val="00CE6190"/>
    <w:rsid w:val="00D20D52"/>
    <w:rsid w:val="00D22DCC"/>
    <w:rsid w:val="00D43ACB"/>
    <w:rsid w:val="00D4529A"/>
    <w:rsid w:val="00D456F4"/>
    <w:rsid w:val="00D6030F"/>
    <w:rsid w:val="00D708AD"/>
    <w:rsid w:val="00D834FA"/>
    <w:rsid w:val="00DA306D"/>
    <w:rsid w:val="00DB1647"/>
    <w:rsid w:val="00DC2A85"/>
    <w:rsid w:val="00DE1BE2"/>
    <w:rsid w:val="00DF3552"/>
    <w:rsid w:val="00E03E2C"/>
    <w:rsid w:val="00E31B7F"/>
    <w:rsid w:val="00E360CE"/>
    <w:rsid w:val="00E4208E"/>
    <w:rsid w:val="00E4461F"/>
    <w:rsid w:val="00E71CC9"/>
    <w:rsid w:val="00E834D3"/>
    <w:rsid w:val="00E938DC"/>
    <w:rsid w:val="00E95593"/>
    <w:rsid w:val="00E96D04"/>
    <w:rsid w:val="00EA00B4"/>
    <w:rsid w:val="00EA7F66"/>
    <w:rsid w:val="00EB2DDC"/>
    <w:rsid w:val="00EB2E66"/>
    <w:rsid w:val="00EB30DB"/>
    <w:rsid w:val="00EC6CD4"/>
    <w:rsid w:val="00ED173A"/>
    <w:rsid w:val="00ED1B66"/>
    <w:rsid w:val="00EE1FBD"/>
    <w:rsid w:val="00EF2586"/>
    <w:rsid w:val="00F10DCB"/>
    <w:rsid w:val="00F13FC7"/>
    <w:rsid w:val="00F31E71"/>
    <w:rsid w:val="00F3386C"/>
    <w:rsid w:val="00F362D1"/>
    <w:rsid w:val="00F44F04"/>
    <w:rsid w:val="00F53392"/>
    <w:rsid w:val="00F70858"/>
    <w:rsid w:val="00F779BB"/>
    <w:rsid w:val="00F81E4E"/>
    <w:rsid w:val="00F92475"/>
    <w:rsid w:val="00F962B5"/>
    <w:rsid w:val="00FA4A9A"/>
    <w:rsid w:val="00FC0FA0"/>
    <w:rsid w:val="00FC1A09"/>
    <w:rsid w:val="00FC4E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ebeef1"/>
    </o:shapedefaults>
    <o:shapelayout v:ext="edit">
      <o:idmap v:ext="edit" data="1"/>
    </o:shapelayout>
  </w:shapeDefaults>
  <w:decimalSymbol w:val=","/>
  <w:listSeparator w:val=";"/>
  <w14:docId w14:val="42EE3514"/>
  <w15:docId w15:val="{D9A85931-EC74-43C2-A919-925A8736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Frutiger 45 Light" w:hAnsi="Frutiger 45 Light"/>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sz w:val="26"/>
    </w:rPr>
  </w:style>
  <w:style w:type="paragraph" w:styleId="berschrift3">
    <w:name w:val="heading 3"/>
    <w:basedOn w:val="Standard"/>
    <w:next w:val="Standard"/>
    <w:qFormat/>
    <w:pPr>
      <w:keepNext/>
      <w:outlineLvl w:val="2"/>
    </w:pPr>
  </w:style>
  <w:style w:type="paragraph" w:styleId="berschrift4">
    <w:name w:val="heading 4"/>
    <w:basedOn w:val="Standard"/>
    <w:next w:val="Standard"/>
    <w:qFormat/>
    <w:pPr>
      <w:keepNext/>
      <w:jc w:val="center"/>
      <w:outlineLvl w:val="3"/>
    </w:pPr>
    <w:rPr>
      <w:rFonts w:ascii="Frutiger 55 Roman" w:hAnsi="Frutiger 55 Roman"/>
      <w:sz w:val="44"/>
    </w:rPr>
  </w:style>
  <w:style w:type="paragraph" w:styleId="berschrift5">
    <w:name w:val="heading 5"/>
    <w:basedOn w:val="Standard"/>
    <w:next w:val="Standard"/>
    <w:qFormat/>
    <w:pPr>
      <w:keepNext/>
      <w:jc w:val="center"/>
      <w:outlineLvl w:val="4"/>
    </w:pPr>
    <w:rPr>
      <w:rFonts w:ascii="Frutiger 55 Roman" w:hAnsi="Frutiger 55 Roman"/>
      <w:sz w:val="32"/>
    </w:rPr>
  </w:style>
  <w:style w:type="paragraph" w:styleId="berschrift6">
    <w:name w:val="heading 6"/>
    <w:basedOn w:val="Standard"/>
    <w:next w:val="Standard"/>
    <w:qFormat/>
    <w:pPr>
      <w:keepNext/>
      <w:spacing w:line="288" w:lineRule="auto"/>
      <w:outlineLvl w:val="5"/>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pPr>
    <w:rPr>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rPr>
      <w:sz w:val="24"/>
    </w:rPr>
  </w:style>
  <w:style w:type="paragraph" w:styleId="Textkrper3">
    <w:name w:val="Body Text 3"/>
    <w:basedOn w:val="Standard"/>
  </w:style>
  <w:style w:type="paragraph" w:styleId="Textkrper2">
    <w:name w:val="Body Text 2"/>
    <w:basedOn w:val="Standard"/>
    <w:rPr>
      <w:sz w:val="22"/>
    </w:rPr>
  </w:style>
  <w:style w:type="paragraph" w:styleId="Sprechblasentext">
    <w:name w:val="Balloon Text"/>
    <w:basedOn w:val="Standard"/>
    <w:semiHidden/>
    <w:rsid w:val="00B10292"/>
    <w:rPr>
      <w:rFonts w:ascii="Tahoma" w:hAnsi="Tahoma" w:cs="Tahoma"/>
      <w:sz w:val="16"/>
      <w:szCs w:val="16"/>
    </w:rPr>
  </w:style>
  <w:style w:type="character" w:customStyle="1" w:styleId="TextkrperZchn">
    <w:name w:val="Textkörper Zchn"/>
    <w:basedOn w:val="Absatz-Standardschriftart"/>
    <w:link w:val="Textkrper"/>
    <w:rsid w:val="00CA18EC"/>
    <w:rPr>
      <w:rFonts w:ascii="Frutiger 45 Light" w:hAnsi="Frutiger 45 Light"/>
      <w:sz w:val="24"/>
    </w:rPr>
  </w:style>
  <w:style w:type="table" w:styleId="Tabellenraster">
    <w:name w:val="Table Grid"/>
    <w:basedOn w:val="NormaleTabelle"/>
    <w:rsid w:val="0090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A61BB2"/>
    <w:rPr>
      <w:rFonts w:ascii="Frutiger 45 Light" w:hAnsi="Frutiger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135132">
      <w:bodyDiv w:val="1"/>
      <w:marLeft w:val="0"/>
      <w:marRight w:val="0"/>
      <w:marTop w:val="0"/>
      <w:marBottom w:val="0"/>
      <w:divBdr>
        <w:top w:val="none" w:sz="0" w:space="0" w:color="auto"/>
        <w:left w:val="none" w:sz="0" w:space="0" w:color="auto"/>
        <w:bottom w:val="none" w:sz="0" w:space="0" w:color="auto"/>
        <w:right w:val="none" w:sz="0" w:space="0" w:color="auto"/>
      </w:divBdr>
    </w:div>
    <w:div w:id="855314653">
      <w:bodyDiv w:val="1"/>
      <w:marLeft w:val="0"/>
      <w:marRight w:val="0"/>
      <w:marTop w:val="0"/>
      <w:marBottom w:val="0"/>
      <w:divBdr>
        <w:top w:val="none" w:sz="0" w:space="0" w:color="auto"/>
        <w:left w:val="none" w:sz="0" w:space="0" w:color="auto"/>
        <w:bottom w:val="none" w:sz="0" w:space="0" w:color="auto"/>
        <w:right w:val="none" w:sz="0" w:space="0" w:color="auto"/>
      </w:divBdr>
    </w:div>
    <w:div w:id="938876164">
      <w:bodyDiv w:val="1"/>
      <w:marLeft w:val="0"/>
      <w:marRight w:val="0"/>
      <w:marTop w:val="0"/>
      <w:marBottom w:val="0"/>
      <w:divBdr>
        <w:top w:val="none" w:sz="0" w:space="0" w:color="auto"/>
        <w:left w:val="none" w:sz="0" w:space="0" w:color="auto"/>
        <w:bottom w:val="none" w:sz="0" w:space="0" w:color="auto"/>
        <w:right w:val="none" w:sz="0" w:space="0" w:color="auto"/>
      </w:divBdr>
    </w:div>
    <w:div w:id="1988633532">
      <w:bodyDiv w:val="1"/>
      <w:marLeft w:val="0"/>
      <w:marRight w:val="0"/>
      <w:marTop w:val="0"/>
      <w:marBottom w:val="0"/>
      <w:divBdr>
        <w:top w:val="none" w:sz="0" w:space="0" w:color="auto"/>
        <w:left w:val="none" w:sz="0" w:space="0" w:color="auto"/>
        <w:bottom w:val="none" w:sz="0" w:space="0" w:color="auto"/>
        <w:right w:val="none" w:sz="0" w:space="0" w:color="auto"/>
      </w:divBdr>
    </w:div>
    <w:div w:id="207784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663</Words>
  <Characters>4155</Characters>
  <Application>Microsoft Office Word</Application>
  <DocSecurity>0</DocSecurity>
  <Lines>129</Lines>
  <Paragraphs>58</Paragraphs>
  <ScaleCrop>false</ScaleCrop>
  <HeadingPairs>
    <vt:vector size="2" baseType="variant">
      <vt:variant>
        <vt:lpstr>Titel</vt:lpstr>
      </vt:variant>
      <vt:variant>
        <vt:i4>1</vt:i4>
      </vt:variant>
    </vt:vector>
  </HeadingPairs>
  <TitlesOfParts>
    <vt:vector size="1" baseType="lpstr">
      <vt:lpstr>Produktinformation</vt:lpstr>
    </vt:vector>
  </TitlesOfParts>
  <Company>ESCHA</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Produktinformation</dc:title>
  <dc:subject/>
  <dc:creator>ESCHA</dc:creator>
  <cp:keywords/>
  <cp:lastModifiedBy>Bicking, Dominique Daniela</cp:lastModifiedBy>
  <cp:revision>9</cp:revision>
  <cp:lastPrinted>2023-04-20T07:02:00Z</cp:lastPrinted>
  <dcterms:created xsi:type="dcterms:W3CDTF">2023-07-19T09:20:00Z</dcterms:created>
  <dcterms:modified xsi:type="dcterms:W3CDTF">2025-04-02T09:28:00Z</dcterms:modified>
</cp:coreProperties>
</file>